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1439A">
      <w:pPr>
        <w:ind w:firstLine="720" w:firstLineChars="200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附件17</w:t>
      </w: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、无导管贴敷式胰岛素泵</w:t>
      </w:r>
    </w:p>
    <w:p w14:paraId="2A612586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1、胰岛素泵的规格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1.1、模式：贴敷式无管路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1.2、尺寸：≦59.5*40*11.1mm（长*宽*高）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1.3、重量：≦23g（不含电池和药液）</w:t>
      </w:r>
    </w:p>
    <w:p w14:paraId="6BE943A5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1.4、使用温度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范围</w:t>
      </w:r>
      <w:r>
        <w:rPr>
          <w:rFonts w:hint="eastAsia" w:ascii="仿宋" w:hAnsi="仿宋" w:eastAsia="仿宋" w:cs="仿宋"/>
          <w:sz w:val="30"/>
          <w:szCs w:val="30"/>
        </w:rPr>
        <w:t>：5-40℃（41-104℉)</w:t>
      </w:r>
    </w:p>
    <w:p w14:paraId="15577848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1.5、使用湿度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范围</w:t>
      </w:r>
      <w:r>
        <w:rPr>
          <w:rFonts w:hint="eastAsia" w:ascii="仿宋" w:hAnsi="仿宋" w:eastAsia="仿宋" w:cs="仿宋"/>
          <w:sz w:val="30"/>
          <w:szCs w:val="30"/>
        </w:rPr>
        <w:t>：10-93%（不冷凝）</w:t>
      </w:r>
      <w:r>
        <w:rPr>
          <w:rFonts w:hint="eastAsia" w:ascii="仿宋" w:hAnsi="仿宋" w:eastAsia="仿宋" w:cs="仿宋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sz w:val="30"/>
          <w:szCs w:val="30"/>
        </w:rPr>
        <w:t>1.6、自动关机：打开、关闭两种设置，默认关闭</w:t>
      </w:r>
    </w:p>
    <w:p w14:paraId="638FC5B9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1.7、自动关机等待时间：1-24小时，增量步长1，默认10</w:t>
      </w:r>
    </w:p>
    <w:p w14:paraId="701C3595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1.8、报警提示方式亮灯(黄)，震动</w:t>
      </w:r>
    </w:p>
    <w:p w14:paraId="05408BBF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1.9、有内置历史存储</w:t>
      </w:r>
    </w:p>
    <w:p w14:paraId="31700F24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1.10、低药量报警阈值：10-50U，增量步长5，默认10</w:t>
      </w:r>
    </w:p>
    <w:p w14:paraId="14027B7B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1.11、电池容量：≧70mAH</w:t>
      </w:r>
    </w:p>
    <w:p w14:paraId="37A5DCAF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2、输注规格 </w:t>
      </w:r>
    </w:p>
    <w:p w14:paraId="710FF260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2.1、基础率速度：0.025U/小时-35U/小时</w:t>
      </w:r>
    </w:p>
    <w:p w14:paraId="0BD22DB0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2.2、基础率增量步长：0.025 U/小时</w:t>
      </w:r>
    </w:p>
    <w:p w14:paraId="192F6021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2.3、基础率预置：三种预置，每种预置最多可设置48个输注速度</w:t>
      </w:r>
    </w:p>
    <w:p w14:paraId="581F8368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2.4、最大基础率：0.1-35 U/小时，默认值：1.5 U/小时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2.5、初始基础率：0.025-35 U/小时，默认值：0.5 U/小时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2.6、临时基础率：U/小时、%和关闭三种设置方式，可记忆三组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最近输入的值，默认关闭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2.7、大剂量输注0.025U-25U ，三个预设值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</w:t>
      </w:r>
      <w:r>
        <w:rPr>
          <w:rFonts w:hint="eastAsia" w:ascii="仿宋" w:hAnsi="仿宋" w:eastAsia="仿宋" w:cs="仿宋"/>
          <w:sz w:val="30"/>
          <w:szCs w:val="30"/>
        </w:rPr>
        <w:t>2.8、大剂量增量步长0.025/0.05/0.1/0.5/1 U 可选，默认0.1 U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2.9、最大大剂量1-25U，大剂量增量步长：1U，默认值为10U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2.10、延长双波大剂量：U、%和关闭三种设置方式，默认关闭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2.11、快速大剂量：打开、关闭两种设置，默认关闭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sz w:val="30"/>
          <w:szCs w:val="30"/>
        </w:rPr>
        <w:t>2.12、快速大剂量增量步长：0.1-2U，默认0.1 U</w:t>
      </w:r>
      <w:r>
        <w:rPr>
          <w:rFonts w:hint="eastAsia" w:ascii="仿宋" w:hAnsi="仿宋" w:eastAsia="仿宋" w:cs="仿宋"/>
          <w:sz w:val="30"/>
          <w:szCs w:val="30"/>
        </w:rPr>
        <w:cr/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2037A212">
      <w:pPr>
        <w:ind w:firstLine="900" w:firstLineChars="300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576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YjAyYmQ1NDhkYWMzNGNmMDFlNTUyZmY5OWIzZDEifQ=="/>
  </w:docVars>
  <w:rsids>
    <w:rsidRoot w:val="00BA15C8"/>
    <w:rsid w:val="00015F49"/>
    <w:rsid w:val="00026E6B"/>
    <w:rsid w:val="00042AA0"/>
    <w:rsid w:val="000976E7"/>
    <w:rsid w:val="000D52E9"/>
    <w:rsid w:val="00100D02"/>
    <w:rsid w:val="001347DA"/>
    <w:rsid w:val="00230B85"/>
    <w:rsid w:val="002A463F"/>
    <w:rsid w:val="002C7BEB"/>
    <w:rsid w:val="0032040A"/>
    <w:rsid w:val="00333FC7"/>
    <w:rsid w:val="003518D2"/>
    <w:rsid w:val="003A1DC5"/>
    <w:rsid w:val="003D3D3E"/>
    <w:rsid w:val="003E4FE4"/>
    <w:rsid w:val="00406021"/>
    <w:rsid w:val="00415322"/>
    <w:rsid w:val="0042547C"/>
    <w:rsid w:val="00433334"/>
    <w:rsid w:val="00444366"/>
    <w:rsid w:val="004752EB"/>
    <w:rsid w:val="00485733"/>
    <w:rsid w:val="004F7CF0"/>
    <w:rsid w:val="005471C3"/>
    <w:rsid w:val="00597A6E"/>
    <w:rsid w:val="005D11D8"/>
    <w:rsid w:val="005D495C"/>
    <w:rsid w:val="005F3B11"/>
    <w:rsid w:val="005F56E0"/>
    <w:rsid w:val="005F770C"/>
    <w:rsid w:val="006000C6"/>
    <w:rsid w:val="00607C0B"/>
    <w:rsid w:val="006158B8"/>
    <w:rsid w:val="00625F1E"/>
    <w:rsid w:val="00690173"/>
    <w:rsid w:val="00695E24"/>
    <w:rsid w:val="006A213D"/>
    <w:rsid w:val="006C1C2F"/>
    <w:rsid w:val="00791D35"/>
    <w:rsid w:val="007D7DC8"/>
    <w:rsid w:val="007E7991"/>
    <w:rsid w:val="007F0D69"/>
    <w:rsid w:val="007F4181"/>
    <w:rsid w:val="008464B6"/>
    <w:rsid w:val="00847DBF"/>
    <w:rsid w:val="0088582F"/>
    <w:rsid w:val="008933DE"/>
    <w:rsid w:val="00894AB4"/>
    <w:rsid w:val="008E0187"/>
    <w:rsid w:val="009603E3"/>
    <w:rsid w:val="00975E11"/>
    <w:rsid w:val="009C2622"/>
    <w:rsid w:val="00A26DA2"/>
    <w:rsid w:val="00A7680F"/>
    <w:rsid w:val="00A933C8"/>
    <w:rsid w:val="00A95D19"/>
    <w:rsid w:val="00AA2ACD"/>
    <w:rsid w:val="00AB3F3F"/>
    <w:rsid w:val="00AD3788"/>
    <w:rsid w:val="00B777E0"/>
    <w:rsid w:val="00BA15C8"/>
    <w:rsid w:val="00BB120C"/>
    <w:rsid w:val="00BB2F2A"/>
    <w:rsid w:val="00BB6A4A"/>
    <w:rsid w:val="00BC744D"/>
    <w:rsid w:val="00BD2147"/>
    <w:rsid w:val="00BF1601"/>
    <w:rsid w:val="00C83848"/>
    <w:rsid w:val="00CB1826"/>
    <w:rsid w:val="00CB4DE5"/>
    <w:rsid w:val="00D40C19"/>
    <w:rsid w:val="00D51FCA"/>
    <w:rsid w:val="00D62B51"/>
    <w:rsid w:val="00D93706"/>
    <w:rsid w:val="00DE4C5E"/>
    <w:rsid w:val="00EA08BF"/>
    <w:rsid w:val="00F80443"/>
    <w:rsid w:val="00F87C94"/>
    <w:rsid w:val="00FB11C4"/>
    <w:rsid w:val="16EF4DEE"/>
    <w:rsid w:val="39E2500D"/>
    <w:rsid w:val="3B046686"/>
    <w:rsid w:val="47C826B9"/>
    <w:rsid w:val="4AF9777B"/>
    <w:rsid w:val="5EA51F77"/>
    <w:rsid w:val="7FD6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506</Words>
  <Characters>687</Characters>
  <Lines>5</Lines>
  <Paragraphs>1</Paragraphs>
  <TotalTime>0</TotalTime>
  <ScaleCrop>false</ScaleCrop>
  <LinksUpToDate>false</LinksUpToDate>
  <CharactersWithSpaces>701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2020-10-31T06:46:00Z</dcterms:created>
  <dc:creator>cc</dc:creator>
  <cp:lastModifiedBy>Administrator</cp:lastModifiedBy>
  <dcterms:modified xsi:type="dcterms:W3CDTF">2024-11-05T05:19:11Z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2301E61057BD484FBC02AE7B4C95ED2F_13</vt:lpwstr>
  </property>
</Properties>
</file>