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03"/>
        <w:gridCol w:w="2000"/>
        <w:gridCol w:w="1643"/>
        <w:gridCol w:w="2321"/>
        <w:gridCol w:w="2534"/>
        <w:gridCol w:w="2509"/>
        <w:gridCol w:w="1817"/>
        <w:gridCol w:w="1301"/>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大庆市人民医院关于小型设备</w:t>
            </w:r>
            <w:r>
              <w:rPr>
                <w:rFonts w:hint="eastAsia" w:ascii="仿宋" w:hAnsi="仿宋" w:eastAsia="仿宋" w:cs="仿宋"/>
                <w:b/>
                <w:color w:val="auto"/>
                <w:lang w:eastAsia="zh-CN"/>
              </w:rPr>
              <w:t>及服务项目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2023038</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p>
          <w:p>
            <w:pPr>
              <w:snapToGrid w:val="0"/>
              <w:spacing w:line="360" w:lineRule="auto"/>
              <w:ind w:firstLine="360" w:firstLineChars="150"/>
              <w:rPr>
                <w:rFonts w:ascii="仿宋" w:hAnsi="仿宋" w:eastAsia="仿宋" w:cs="仿宋"/>
                <w:color w:val="auto"/>
                <w:sz w:val="24"/>
                <w:u w:val="single"/>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生产厂家直接参与本项目投标的需提供生产资格证明文件。经销商参与投标的，需提供所投产品生产厂家</w:t>
            </w:r>
            <w:r>
              <w:rPr>
                <w:rFonts w:hint="eastAsia" w:ascii="仿宋" w:hAnsi="仿宋" w:eastAsia="仿宋" w:cs="仿宋"/>
                <w:b/>
                <w:color w:val="auto"/>
                <w:sz w:val="24"/>
                <w:u w:val="single"/>
              </w:rPr>
              <w:t>中国总代理商</w:t>
            </w:r>
            <w:r>
              <w:rPr>
                <w:rFonts w:hint="eastAsia" w:ascii="仿宋" w:hAnsi="仿宋" w:eastAsia="仿宋" w:cs="仿宋"/>
                <w:b/>
                <w:bCs/>
                <w:color w:val="auto"/>
                <w:sz w:val="24"/>
                <w:u w:val="single"/>
              </w:rPr>
              <w:t>或区域代理商出具的</w:t>
            </w:r>
            <w:r>
              <w:rPr>
                <w:rFonts w:hint="eastAsia" w:ascii="仿宋" w:hAnsi="仿宋" w:eastAsia="仿宋" w:cs="仿宋"/>
                <w:b/>
                <w:color w:val="auto"/>
                <w:sz w:val="24"/>
                <w:u w:val="single"/>
              </w:rPr>
              <w:t>长期经销代理权或针对本标段的授权书，</w:t>
            </w:r>
            <w:r>
              <w:rPr>
                <w:rFonts w:hint="eastAsia" w:ascii="仿宋" w:hAnsi="仿宋" w:eastAsia="仿宋" w:cs="仿宋"/>
                <w:b/>
                <w:bCs/>
                <w:color w:val="auto"/>
                <w:sz w:val="24"/>
                <w:u w:val="single"/>
              </w:rPr>
              <w:t>针对本项目经销代理证或针对本项目的授权书复印件并加盖生产厂家或区域代理商公章。</w:t>
            </w:r>
            <w:r>
              <w:rPr>
                <w:rFonts w:hint="eastAsia" w:ascii="仿宋" w:hAnsi="仿宋" w:eastAsia="仿宋" w:cs="仿宋"/>
                <w:b/>
                <w:color w:val="auto"/>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产品配置单及</w:t>
                  </w:r>
                  <w:r>
                    <w:rPr>
                      <w:rFonts w:ascii="华文仿宋" w:hAnsi="华文仿宋" w:eastAsia="华文仿宋" w:cs="华文仿宋"/>
                      <w:b/>
                      <w:color w:val="auto"/>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质保期及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日15时（节假日休息）。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bookmarkStart w:id="3" w:name="_GoBack"/>
            <w:bookmarkEnd w:id="3"/>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 xml:space="preserve">：大庆市人民医院医学装备科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2023038</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富血小板技术服务</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肿瘤基因检测服务</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肿瘤科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4"/>
                <w:szCs w:val="24"/>
                <w:u w:val="none"/>
                <w:lang w:val="en-US" w:eastAsia="zh-CN" w:bidi="ar"/>
              </w:rPr>
            </w:pPr>
            <w:r>
              <w:rPr>
                <w:rFonts w:hint="eastAsia" w:ascii="Calibri" w:hAnsi="Calibri" w:eastAsia="宋体" w:cs="Times New Roman"/>
                <w:color w:val="auto"/>
                <w:lang w:val="en-US" w:eastAsia="zh-CN"/>
              </w:rPr>
              <w:t>产前筛查及产前诊断服务</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产科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器械柜</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0.55</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2.75</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eastAsia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清创车</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气压治疗仪</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1.45</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7</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关节活动度训练</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8</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骨科牵引床</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0.58</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5.8</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9</w:t>
            </w:r>
          </w:p>
        </w:tc>
        <w:tc>
          <w:tcPr>
            <w:tcW w:w="2124"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auto"/>
                <w:lang w:val="en-US" w:eastAsia="zh-CN"/>
              </w:rPr>
            </w:pPr>
            <w:r>
              <w:rPr>
                <w:rFonts w:hint="eastAsia" w:ascii="宋体" w:hAnsi="宋体" w:eastAsia="宋体" w:cs="宋体"/>
                <w:i w:val="0"/>
                <w:iCs w:val="0"/>
                <w:color w:val="000000"/>
                <w:kern w:val="0"/>
                <w:sz w:val="24"/>
                <w:szCs w:val="24"/>
                <w:u w:val="none"/>
                <w:lang w:val="en-US" w:eastAsia="zh-CN" w:bidi="ar"/>
              </w:rPr>
              <w:t>冷疗系统</w:t>
            </w:r>
          </w:p>
        </w:tc>
        <w:tc>
          <w:tcPr>
            <w:tcW w:w="1699"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0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41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23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90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9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 xml:space="preserve">1、2、3项为上次流标项目，参数不变。4~9项属于批量采购，为一个标段。所附参数加星条款为必须满足条件，否则废标。非加星条款不满足三项也为废标。验收时按参数逐条验收，如一项不符，将不予验收。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FB5D31"/>
    <w:rsid w:val="17451253"/>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6345C82"/>
    <w:rsid w:val="268619A7"/>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67E3305"/>
    <w:rsid w:val="674212A6"/>
    <w:rsid w:val="676010AC"/>
    <w:rsid w:val="689B6F85"/>
    <w:rsid w:val="6A7106DC"/>
    <w:rsid w:val="6ABC136F"/>
    <w:rsid w:val="6B7E0E7E"/>
    <w:rsid w:val="6B8D2299"/>
    <w:rsid w:val="6DDF7B78"/>
    <w:rsid w:val="6F324204"/>
    <w:rsid w:val="6F3C65DA"/>
    <w:rsid w:val="6F6C492C"/>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8</TotalTime>
  <ScaleCrop>false</ScaleCrop>
  <LinksUpToDate>false</LinksUpToDate>
  <CharactersWithSpaces>1995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2022-12-13T02:09:00Z</cp:lastPrinted>
  <dcterms:modified xsi:type="dcterms:W3CDTF">2023-08-25T06:13:05Z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AA7F1D92852E4D2291B6AEF8AC5C9BA4</vt:lpwstr>
  </property>
</Properties>
</file>