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1031" w:tblpY="1086"/>
        <w:tblOverlap w:val="never"/>
        <w:tblW w:w="0" w:type="auto"/>
        <w:tblCellMar>
          <w:top w:w="15" w:type="dxa"/>
          <w:left w:w="15" w:type="dxa"/>
          <w:bottom w:w="15" w:type="dxa"/>
          <w:right w:w="15" w:type="dxa"/>
        </w:tblCellMar>
        <w:tblLook w:val="04A0"/>
      </w:tblPr>
      <w:tblGrid>
        <w:gridCol w:w="1483"/>
        <w:gridCol w:w="2274"/>
        <w:gridCol w:w="1829"/>
        <w:gridCol w:w="2288"/>
        <w:gridCol w:w="2516"/>
        <w:gridCol w:w="2315"/>
        <w:gridCol w:w="1386"/>
        <w:gridCol w:w="1337"/>
      </w:tblGrid>
      <w:tr w:rsidR="00D871E6">
        <w:trPr>
          <w:trHeight w:val="1992"/>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pStyle w:val="a5"/>
              <w:snapToGrid w:val="0"/>
              <w:jc w:val="center"/>
              <w:rPr>
                <w:rFonts w:ascii="仿宋" w:eastAsia="仿宋" w:hAnsi="仿宋" w:cs="仿宋" w:hint="default"/>
                <w:b/>
                <w:color w:val="auto"/>
              </w:rPr>
            </w:pPr>
            <w:bookmarkStart w:id="0" w:name="downLoadzbwj"/>
            <w:bookmarkEnd w:id="0"/>
            <w:r>
              <w:rPr>
                <w:rFonts w:ascii="仿宋" w:eastAsia="仿宋" w:hAnsi="仿宋" w:cs="仿宋"/>
                <w:b/>
                <w:color w:val="auto"/>
              </w:rPr>
              <w:t xml:space="preserve">大庆市人民医院关于小型设备项目招标公告  </w:t>
            </w:r>
          </w:p>
          <w:p w:rsidR="00D871E6" w:rsidRDefault="002869CE">
            <w:pPr>
              <w:snapToGrid w:val="0"/>
              <w:spacing w:line="360" w:lineRule="auto"/>
              <w:ind w:firstLineChars="150" w:firstLine="361"/>
              <w:rPr>
                <w:rFonts w:ascii="仿宋" w:eastAsia="仿宋" w:hAnsi="仿宋" w:cs="仿宋"/>
                <w:sz w:val="24"/>
              </w:rPr>
            </w:pPr>
            <w:r>
              <w:rPr>
                <w:rFonts w:ascii="仿宋" w:eastAsia="仿宋" w:hAnsi="仿宋" w:cs="仿宋" w:hint="eastAsia"/>
                <w:b/>
                <w:sz w:val="24"/>
              </w:rPr>
              <w:t>大庆市人民医院关于小型设备项目</w:t>
            </w:r>
            <w:r>
              <w:rPr>
                <w:rFonts w:ascii="仿宋" w:eastAsia="仿宋" w:hAnsi="仿宋" w:cs="仿宋" w:hint="eastAsia"/>
                <w:sz w:val="24"/>
              </w:rPr>
              <w:t>进行招标采购，欢迎符合条件的有能力的供应商报名参加。</w:t>
            </w:r>
          </w:p>
          <w:p w:rsidR="00D871E6" w:rsidRDefault="002869CE">
            <w:pPr>
              <w:numPr>
                <w:ilvl w:val="0"/>
                <w:numId w:val="1"/>
              </w:numPr>
              <w:snapToGrid w:val="0"/>
              <w:spacing w:line="360" w:lineRule="auto"/>
              <w:ind w:firstLineChars="150" w:firstLine="360"/>
              <w:rPr>
                <w:rFonts w:ascii="仿宋" w:eastAsia="仿宋" w:hAnsi="仿宋" w:cs="仿宋"/>
                <w:sz w:val="24"/>
              </w:rPr>
            </w:pPr>
            <w:r>
              <w:rPr>
                <w:rFonts w:ascii="仿宋" w:eastAsia="仿宋" w:hAnsi="仿宋" w:cs="仿宋" w:hint="eastAsia"/>
                <w:sz w:val="24"/>
              </w:rPr>
              <w:t>项目编号： rmyy2022029</w:t>
            </w:r>
          </w:p>
          <w:p w:rsidR="00D871E6" w:rsidRDefault="002869CE">
            <w:pPr>
              <w:snapToGrid w:val="0"/>
              <w:spacing w:line="360" w:lineRule="auto"/>
              <w:ind w:leftChars="150" w:left="315"/>
              <w:rPr>
                <w:rFonts w:ascii="仿宋_GB2312" w:eastAsia="仿宋_GB2312" w:cs="仿宋_GB2312"/>
                <w:color w:val="FF0000"/>
                <w:sz w:val="24"/>
              </w:rPr>
            </w:pPr>
            <w:r>
              <w:rPr>
                <w:rFonts w:ascii="仿宋" w:eastAsia="仿宋" w:hAnsi="仿宋" w:cs="仿宋" w:hint="eastAsia"/>
                <w:sz w:val="24"/>
              </w:rPr>
              <w:t>二、项目名称：</w:t>
            </w:r>
            <w:r>
              <w:rPr>
                <w:rFonts w:ascii="仿宋" w:eastAsia="仿宋" w:hAnsi="仿宋" w:cs="仿宋" w:hint="eastAsia"/>
                <w:b/>
                <w:sz w:val="24"/>
              </w:rPr>
              <w:t>大庆市人民医院关于小型设备项目</w:t>
            </w:r>
          </w:p>
          <w:p w:rsidR="00D871E6" w:rsidRDefault="002869CE">
            <w:pPr>
              <w:snapToGrid w:val="0"/>
              <w:spacing w:line="360" w:lineRule="auto"/>
              <w:ind w:firstLineChars="150" w:firstLine="360"/>
              <w:rPr>
                <w:rFonts w:ascii="仿宋" w:eastAsia="仿宋" w:hAnsi="仿宋" w:cs="仿宋"/>
                <w:sz w:val="24"/>
              </w:rPr>
            </w:pPr>
            <w:r>
              <w:rPr>
                <w:rFonts w:ascii="仿宋" w:eastAsia="仿宋" w:hAnsi="仿宋" w:cs="仿宋" w:hint="eastAsia"/>
                <w:sz w:val="24"/>
              </w:rPr>
              <w:t>三、采购方式：</w:t>
            </w:r>
          </w:p>
          <w:p w:rsidR="00D871E6" w:rsidRDefault="002869CE">
            <w:pPr>
              <w:snapToGrid w:val="0"/>
              <w:spacing w:line="360" w:lineRule="auto"/>
              <w:ind w:firstLineChars="150" w:firstLine="360"/>
              <w:rPr>
                <w:rFonts w:ascii="仿宋" w:eastAsia="仿宋" w:hAnsi="仿宋" w:cs="仿宋"/>
                <w:sz w:val="24"/>
                <w:u w:val="single"/>
              </w:rPr>
            </w:pPr>
            <w:r>
              <w:rPr>
                <w:rFonts w:ascii="仿宋" w:eastAsia="仿宋" w:hAnsi="仿宋" w:cs="仿宋" w:hint="eastAsia"/>
                <w:sz w:val="24"/>
                <w:u w:val="single"/>
              </w:rPr>
              <w:t xml:space="preserve"> 咨询电话：6612009 ，6612020</w:t>
            </w:r>
          </w:p>
          <w:p w:rsidR="00D871E6" w:rsidRDefault="002869CE">
            <w:pPr>
              <w:numPr>
                <w:ilvl w:val="0"/>
                <w:numId w:val="2"/>
              </w:num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技术需求及数量：见附件</w:t>
            </w:r>
          </w:p>
          <w:p w:rsidR="00D871E6" w:rsidRDefault="002869CE">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五、供应商资格条件：除符合《中华人民共和国政府采购法》中有关供应商申请取得政府采购资格的相关条件外，还应符合下述资格条件：</w:t>
            </w:r>
          </w:p>
          <w:p w:rsidR="00D871E6" w:rsidRDefault="002869CE">
            <w:pPr>
              <w:snapToGrid w:val="0"/>
              <w:spacing w:line="360" w:lineRule="auto"/>
              <w:ind w:firstLineChars="150" w:firstLine="360"/>
              <w:jc w:val="left"/>
              <w:rPr>
                <w:rFonts w:ascii="仿宋" w:eastAsia="仿宋" w:hAnsi="仿宋" w:cs="仿宋"/>
                <w:sz w:val="24"/>
              </w:rPr>
            </w:pPr>
            <w:bookmarkStart w:id="1" w:name="gysYqStr"/>
            <w:r>
              <w:rPr>
                <w:rFonts w:ascii="仿宋" w:eastAsia="仿宋" w:hAnsi="仿宋" w:cs="仿宋" w:hint="eastAsia"/>
                <w:sz w:val="24"/>
              </w:rPr>
              <w:t>1、提供有效的独立企业法人营业执照副本内页。</w:t>
            </w:r>
          </w:p>
          <w:p w:rsidR="00D871E6" w:rsidRDefault="002869CE">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2、提供有效的税务登记证。</w:t>
            </w:r>
          </w:p>
          <w:p w:rsidR="00D871E6" w:rsidRDefault="002869CE">
            <w:pPr>
              <w:snapToGrid w:val="0"/>
              <w:spacing w:line="360" w:lineRule="auto"/>
              <w:ind w:firstLineChars="150" w:firstLine="361"/>
              <w:jc w:val="left"/>
              <w:rPr>
                <w:rFonts w:ascii="仿宋" w:eastAsia="仿宋" w:hAnsi="仿宋" w:cs="仿宋"/>
                <w:b/>
                <w:bCs/>
                <w:color w:val="C00000"/>
                <w:sz w:val="24"/>
                <w:u w:val="single"/>
              </w:rPr>
            </w:pPr>
            <w:r>
              <w:rPr>
                <w:rFonts w:ascii="仿宋" w:eastAsia="仿宋" w:hAnsi="仿宋" w:cs="仿宋" w:hint="eastAsia"/>
                <w:b/>
                <w:bCs/>
                <w:color w:val="C00000"/>
                <w:sz w:val="24"/>
              </w:rPr>
              <w:t>3、</w:t>
            </w:r>
            <w:r>
              <w:rPr>
                <w:rFonts w:ascii="仿宋" w:eastAsia="仿宋" w:hAnsi="仿宋" w:cs="仿宋" w:hint="eastAsia"/>
                <w:b/>
                <w:bCs/>
                <w:color w:val="C00000"/>
                <w:sz w:val="24"/>
                <w:u w:val="single"/>
              </w:rPr>
              <w:t>生产厂家直接参与本项目投标的需提供生产资格证明文件。经销商参与投标的，需提供所投产品生产厂家</w:t>
            </w:r>
            <w:r>
              <w:rPr>
                <w:rFonts w:ascii="仿宋" w:eastAsia="仿宋" w:hAnsi="仿宋" w:cs="仿宋" w:hint="eastAsia"/>
                <w:b/>
                <w:color w:val="C00000"/>
                <w:sz w:val="24"/>
                <w:u w:val="single"/>
              </w:rPr>
              <w:t>中国总代理商</w:t>
            </w:r>
            <w:r>
              <w:rPr>
                <w:rFonts w:ascii="仿宋" w:eastAsia="仿宋" w:hAnsi="仿宋" w:cs="仿宋" w:hint="eastAsia"/>
                <w:b/>
                <w:bCs/>
                <w:color w:val="C00000"/>
                <w:sz w:val="24"/>
                <w:u w:val="single"/>
              </w:rPr>
              <w:t>或区域代理商出具的</w:t>
            </w:r>
            <w:r>
              <w:rPr>
                <w:rFonts w:ascii="仿宋" w:eastAsia="仿宋" w:hAnsi="仿宋" w:cs="仿宋" w:hint="eastAsia"/>
                <w:b/>
                <w:color w:val="C00000"/>
                <w:sz w:val="24"/>
                <w:u w:val="single"/>
              </w:rPr>
              <w:t>长期经销代理权或针对本标段的授权书，</w:t>
            </w:r>
            <w:r>
              <w:rPr>
                <w:rFonts w:ascii="仿宋" w:eastAsia="仿宋" w:hAnsi="仿宋" w:cs="仿宋" w:hint="eastAsia"/>
                <w:b/>
                <w:bCs/>
                <w:color w:val="C00000"/>
                <w:sz w:val="24"/>
                <w:u w:val="single"/>
              </w:rPr>
              <w:t>针对本项目经销代理证或针对本项目的授权书复印件并加盖生产厂家或区域代理商公章。</w:t>
            </w:r>
            <w:r>
              <w:rPr>
                <w:rFonts w:ascii="仿宋" w:eastAsia="仿宋" w:hAnsi="仿宋" w:cs="仿宋" w:hint="eastAsia"/>
                <w:b/>
                <w:color w:val="C00000"/>
                <w:sz w:val="24"/>
                <w:u w:val="single"/>
              </w:rPr>
              <w:t>中国总代理商或区域代理商出具经销代理证或针对本标段的授权书，需提供中国总代理商或本区域代理商与生产厂家的关系证明材料。</w:t>
            </w:r>
          </w:p>
          <w:p w:rsidR="00D871E6" w:rsidRDefault="002869CE">
            <w:pPr>
              <w:snapToGrid w:val="0"/>
              <w:spacing w:line="360" w:lineRule="auto"/>
              <w:ind w:firstLineChars="100" w:firstLine="241"/>
              <w:jc w:val="left"/>
              <w:rPr>
                <w:rFonts w:ascii="仿宋" w:eastAsia="仿宋" w:hAnsi="仿宋" w:cs="仿宋"/>
                <w:b/>
                <w:bCs/>
                <w:color w:val="C00000"/>
                <w:sz w:val="24"/>
                <w:u w:val="single"/>
              </w:rPr>
            </w:pPr>
            <w:r>
              <w:rPr>
                <w:rFonts w:ascii="仿宋" w:eastAsia="仿宋" w:hAnsi="仿宋" w:cs="仿宋" w:hint="eastAsia"/>
                <w:b/>
                <w:bCs/>
                <w:color w:val="C00000"/>
                <w:sz w:val="24"/>
                <w:u w:val="single"/>
              </w:rPr>
              <w:t>4、生产厂家直接参与本项目投标的需提供生产资格证明文件。经销商参与投标的，需提供所投产品生产厂家或区域代理商出具的针对本项目售后服务承诺及质量保证措施复印件并加盖生产厂家或区域代理商公章。</w:t>
            </w:r>
          </w:p>
          <w:p w:rsidR="00D871E6" w:rsidRDefault="002869CE">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5、提供本项目需求中所投产品完整、有效的医疗器械注册证复印件并加盖生产厂家或区域代理商公章。</w:t>
            </w:r>
          </w:p>
          <w:p w:rsidR="00D871E6" w:rsidRDefault="002869CE">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6、</w:t>
            </w:r>
            <w:r>
              <w:rPr>
                <w:rFonts w:ascii="仿宋" w:eastAsia="仿宋" w:hAnsi="仿宋" w:cs="仿宋" w:hint="eastAsia"/>
                <w:b/>
                <w:bCs/>
                <w:color w:val="C00000"/>
                <w:sz w:val="24"/>
                <w:u w:val="single"/>
              </w:rPr>
              <w:t>提供参与本标段投标供应商有效的的医疗器械经营许可证或二类医疗器械经营备案凭证</w:t>
            </w:r>
            <w:r>
              <w:rPr>
                <w:rFonts w:ascii="仿宋" w:eastAsia="仿宋" w:hAnsi="仿宋" w:cs="仿宋" w:hint="eastAsia"/>
                <w:sz w:val="24"/>
              </w:rPr>
              <w:t>并加盖公章。</w:t>
            </w:r>
          </w:p>
          <w:p w:rsidR="00D871E6" w:rsidRDefault="002869CE">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7、不接受合作伙伴形式或联合体参与投标。</w:t>
            </w:r>
          </w:p>
          <w:p w:rsidR="00D871E6" w:rsidRDefault="002869CE">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8、如所投设备属于《节能产品政府采购品目清单》中强制采购产品范围的 （如台式计算机，便携式计算机，平板式微型计算机，激光打印机，</w:t>
            </w:r>
            <w:r>
              <w:rPr>
                <w:rFonts w:ascii="仿宋" w:eastAsia="仿宋" w:hAnsi="仿宋" w:cs="仿宋" w:hint="eastAsia"/>
                <w:sz w:val="24"/>
              </w:rPr>
              <w:lastRenderedPageBreak/>
              <w:t>针式打印机，液晶显示器，制冷压缩机，空调机组，专用制冷、空调设备，镇流器，空调机，电热水器，普通照明用双端荧光灯，电视设备，视频设备，便器，水嘴等为政府强制采购的产品），供应商应提供国家确定的认证机构出具的、处于有效期之内的节能产品认证证书，否则其投标文件无效；</w:t>
            </w:r>
          </w:p>
          <w:p w:rsidR="00D871E6" w:rsidRDefault="002869CE">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9、从投标文件的有效性、完整性和对招标文件的响应程度进行审查，以确定是否对招标文件及参数的实质性要求作出响应，如没有明确对招标文件及参数作出实质性响应，则其投标文件无效。</w:t>
            </w:r>
          </w:p>
          <w:p w:rsidR="00D871E6" w:rsidRDefault="002869CE">
            <w:pPr>
              <w:snapToGrid w:val="0"/>
              <w:spacing w:line="360" w:lineRule="auto"/>
              <w:ind w:firstLineChars="100" w:firstLine="240"/>
              <w:jc w:val="left"/>
              <w:rPr>
                <w:rFonts w:ascii="仿宋" w:eastAsia="仿宋" w:hAnsi="仿宋" w:cs="仿宋"/>
                <w:sz w:val="24"/>
              </w:rPr>
            </w:pPr>
            <w:r>
              <w:rPr>
                <w:rFonts w:ascii="仿宋" w:eastAsia="仿宋" w:hAnsi="仿宋" w:cs="仿宋" w:hint="eastAsia"/>
                <w:sz w:val="24"/>
              </w:rPr>
              <w:t>六、投标文件格式：</w:t>
            </w:r>
          </w:p>
          <w:p w:rsidR="00D871E6" w:rsidRDefault="002869CE">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1、标书要求：一本正本、四本副本均加盖公章，装订方式为胶装。</w:t>
            </w:r>
          </w:p>
          <w:p w:rsidR="00D871E6" w:rsidRDefault="002869CE">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2、参与两项或以上采购项目投标的需各项目独立做标书。</w:t>
            </w:r>
          </w:p>
          <w:p w:rsidR="00D871E6" w:rsidRDefault="002869CE">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3、标书封面须有以下内容（1）投标公司全称及正本或副本标识（2）投标项目名称（和招标公告中的采购项目一致）</w:t>
            </w:r>
          </w:p>
          <w:p w:rsidR="00D871E6" w:rsidRDefault="002869CE">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 xml:space="preserve">                       （3）投标公司联系人及联系方式     (4)投标日期</w:t>
            </w:r>
          </w:p>
          <w:p w:rsidR="00D871E6" w:rsidRDefault="002869CE">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4、标书内首页应为目录及对应页码（目录中的内容顺序应与投标文件所包含的项目一致）。</w:t>
            </w:r>
          </w:p>
          <w:p w:rsidR="00D871E6" w:rsidRDefault="002869CE">
            <w:pPr>
              <w:snapToGrid w:val="0"/>
              <w:spacing w:line="360" w:lineRule="auto"/>
              <w:ind w:firstLineChars="150" w:firstLine="360"/>
              <w:jc w:val="left"/>
              <w:rPr>
                <w:rFonts w:ascii="仿宋" w:eastAsia="仿宋" w:hAnsi="仿宋" w:cs="仿宋"/>
                <w:sz w:val="24"/>
              </w:rPr>
            </w:pPr>
            <w:r>
              <w:rPr>
                <w:rFonts w:ascii="仿宋" w:eastAsia="仿宋" w:hAnsi="仿宋" w:cs="仿宋" w:hint="eastAsia"/>
                <w:sz w:val="24"/>
              </w:rPr>
              <w:t>5、投标文件包含项目：</w:t>
            </w:r>
          </w:p>
          <w:tbl>
            <w:tblPr>
              <w:tblW w:w="7030" w:type="dxa"/>
              <w:tblCellMar>
                <w:left w:w="0" w:type="dxa"/>
                <w:right w:w="0" w:type="dxa"/>
              </w:tblCellMar>
              <w:tblLook w:val="04A0"/>
            </w:tblPr>
            <w:tblGrid>
              <w:gridCol w:w="766"/>
              <w:gridCol w:w="1650"/>
              <w:gridCol w:w="4614"/>
            </w:tblGrid>
            <w:tr w:rsidR="00D871E6">
              <w:trPr>
                <w:trHeight w:val="40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D871E6" w:rsidP="0047117E">
                  <w:pPr>
                    <w:framePr w:hSpace="180" w:wrap="around" w:vAnchor="text" w:hAnchor="page" w:x="1031" w:y="1086"/>
                    <w:suppressOverlap/>
                    <w:jc w:val="center"/>
                    <w:rPr>
                      <w:rFonts w:ascii="宋体" w:eastAsia="宋体" w:hAnsi="宋体" w:cs="宋体"/>
                      <w:b/>
                      <w:color w:val="000000"/>
                      <w:sz w:val="24"/>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投标文件</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sz w:val="24"/>
                    </w:rPr>
                  </w:pPr>
                  <w:r>
                    <w:rPr>
                      <w:rFonts w:ascii="华文仿宋" w:eastAsia="华文仿宋" w:hAnsi="华文仿宋" w:cs="华文仿宋"/>
                      <w:b/>
                      <w:color w:val="000000"/>
                      <w:kern w:val="0"/>
                      <w:sz w:val="24"/>
                    </w:rPr>
                    <w:t xml:space="preserve">  包含项目</w:t>
                  </w:r>
                </w:p>
              </w:tc>
            </w:tr>
            <w:tr w:rsidR="00D871E6">
              <w:trPr>
                <w:trHeight w:val="36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生产厂家</w:t>
                  </w:r>
                  <w:r>
                    <w:rPr>
                      <w:rFonts w:ascii="华文仿宋" w:eastAsia="华文仿宋" w:hAnsi="华文仿宋" w:cs="华文仿宋" w:hint="eastAsia"/>
                      <w:b/>
                      <w:color w:val="000000"/>
                      <w:kern w:val="0"/>
                      <w:szCs w:val="21"/>
                    </w:rPr>
                    <w:t>资质</w:t>
                  </w:r>
                </w:p>
              </w:tc>
              <w:tc>
                <w:tcPr>
                  <w:tcW w:w="4614"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投标报价明细</w:t>
                  </w:r>
                </w:p>
              </w:tc>
            </w:tr>
            <w:tr w:rsidR="00D871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w:t>
                  </w:r>
                </w:p>
              </w:tc>
              <w:tc>
                <w:tcPr>
                  <w:tcW w:w="1650" w:type="dxa"/>
                  <w:vMerge/>
                  <w:tcBorders>
                    <w:top w:val="single" w:sz="4" w:space="0" w:color="000000"/>
                    <w:left w:val="single" w:sz="4" w:space="0" w:color="000000"/>
                    <w:bottom w:val="single" w:sz="4" w:space="0" w:color="000000"/>
                    <w:right w:val="single" w:sz="4" w:space="0" w:color="auto"/>
                  </w:tcBorders>
                  <w:shd w:val="clear" w:color="auto" w:fill="auto"/>
                  <w:tcMar>
                    <w:top w:w="15" w:type="dxa"/>
                    <w:left w:w="15" w:type="dxa"/>
                    <w:right w:w="15" w:type="dxa"/>
                  </w:tcMar>
                  <w:vAlign w:val="center"/>
                </w:tcPr>
                <w:p w:rsidR="00D871E6" w:rsidRDefault="00D871E6" w:rsidP="0047117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生产厂家营业资质</w:t>
                  </w:r>
                </w:p>
              </w:tc>
            </w:tr>
            <w:tr w:rsidR="00D871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1E6" w:rsidRDefault="00D871E6" w:rsidP="0047117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D871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1E6" w:rsidRDefault="00D871E6" w:rsidP="0047117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医疗器械生产企业许可证或备案凭证</w:t>
                  </w:r>
                </w:p>
              </w:tc>
            </w:tr>
            <w:tr w:rsidR="00D871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1E6" w:rsidRDefault="00D871E6" w:rsidP="0047117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D871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1E6" w:rsidRDefault="00D871E6" w:rsidP="0047117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D871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7</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1E6" w:rsidRDefault="00D871E6" w:rsidP="0047117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医疗器械生产许可证或备案凭证</w:t>
                  </w:r>
                </w:p>
              </w:tc>
            </w:tr>
            <w:tr w:rsidR="00D871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8</w:t>
                  </w:r>
                </w:p>
              </w:tc>
              <w:tc>
                <w:tcPr>
                  <w:tcW w:w="16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经销商资质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企业法人营业执照</w:t>
                  </w:r>
                </w:p>
              </w:tc>
            </w:tr>
            <w:tr w:rsidR="00D871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9</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1E6" w:rsidRDefault="00D871E6" w:rsidP="0047117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税务登记证</w:t>
                  </w:r>
                </w:p>
              </w:tc>
            </w:tr>
            <w:tr w:rsidR="00D871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10</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1E6" w:rsidRDefault="00D871E6" w:rsidP="0047117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医疗器械经营许可证或备案凭证</w:t>
                  </w:r>
                </w:p>
              </w:tc>
            </w:tr>
            <w:tr w:rsidR="00D871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11</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1E6" w:rsidRDefault="00D871E6" w:rsidP="0047117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开户许可证</w:t>
                  </w:r>
                </w:p>
              </w:tc>
            </w:tr>
            <w:tr w:rsidR="00D871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12</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1E6" w:rsidRDefault="00D871E6" w:rsidP="0047117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组织机构代码证</w:t>
                  </w:r>
                </w:p>
              </w:tc>
            </w:tr>
            <w:tr w:rsidR="00D871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lastRenderedPageBreak/>
                    <w:t>13</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1E6" w:rsidRDefault="00D871E6" w:rsidP="0047117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生产企业出具的产品代理授权书</w:t>
                  </w:r>
                </w:p>
              </w:tc>
            </w:tr>
            <w:tr w:rsidR="00D871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14</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1E6" w:rsidRDefault="00D871E6" w:rsidP="0047117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法人代表授权书</w:t>
                  </w:r>
                </w:p>
              </w:tc>
            </w:tr>
            <w:tr w:rsidR="00D871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15</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1E6" w:rsidRDefault="00D871E6" w:rsidP="0047117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法人代表身份证复印件</w:t>
                  </w:r>
                </w:p>
              </w:tc>
            </w:tr>
            <w:tr w:rsidR="00D871E6">
              <w:trPr>
                <w:trHeight w:val="3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16</w:t>
                  </w:r>
                </w:p>
              </w:tc>
              <w:tc>
                <w:tcPr>
                  <w:tcW w:w="16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871E6" w:rsidRDefault="00D871E6" w:rsidP="0047117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投标代表身份证复印件</w:t>
                  </w:r>
                </w:p>
              </w:tc>
            </w:tr>
            <w:tr w:rsidR="00D871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17</w:t>
                  </w:r>
                </w:p>
              </w:tc>
              <w:tc>
                <w:tcPr>
                  <w:tcW w:w="1650" w:type="dxa"/>
                  <w:vMerge w:val="restart"/>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产品资质</w:t>
                  </w: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医疗器械注册证或备案凭证</w:t>
                  </w:r>
                </w:p>
              </w:tc>
            </w:tr>
            <w:tr w:rsidR="00D871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18</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871E6" w:rsidRDefault="00D871E6" w:rsidP="0047117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医疗器械注册登记表</w:t>
                  </w:r>
                </w:p>
              </w:tc>
            </w:tr>
            <w:tr w:rsidR="00D871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19</w:t>
                  </w:r>
                </w:p>
              </w:tc>
              <w:tc>
                <w:tcPr>
                  <w:tcW w:w="1650" w:type="dxa"/>
                  <w:vMerge/>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D871E6" w:rsidRDefault="00D871E6" w:rsidP="0047117E">
                  <w:pPr>
                    <w:framePr w:hSpace="180" w:wrap="around" w:vAnchor="text" w:hAnchor="page" w:x="1031" w:y="1086"/>
                    <w:suppressOverlap/>
                    <w:jc w:val="center"/>
                    <w:rPr>
                      <w:rFonts w:ascii="华文仿宋" w:eastAsia="华文仿宋" w:hAnsi="华文仿宋" w:cs="华文仿宋"/>
                      <w:b/>
                      <w:color w:val="000000"/>
                      <w:kern w:val="0"/>
                      <w:szCs w:val="21"/>
                    </w:rPr>
                  </w:pPr>
                </w:p>
              </w:tc>
              <w:tc>
                <w:tcPr>
                  <w:tcW w:w="4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b/>
                      <w:color w:val="000000"/>
                      <w:kern w:val="0"/>
                      <w:szCs w:val="21"/>
                    </w:rPr>
                    <w:t>产品彩页</w:t>
                  </w:r>
                </w:p>
              </w:tc>
            </w:tr>
            <w:tr w:rsidR="00D871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20</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医疗设备提供技术参数规范偏离表</w:t>
                  </w:r>
                </w:p>
              </w:tc>
            </w:tr>
            <w:tr w:rsidR="00D871E6">
              <w:trPr>
                <w:trHeight w:val="249"/>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szCs w:val="21"/>
                    </w:rPr>
                    <w:t>21</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产品配置单及</w:t>
                  </w:r>
                  <w:r>
                    <w:rPr>
                      <w:rFonts w:ascii="华文仿宋" w:eastAsia="华文仿宋" w:hAnsi="华文仿宋" w:cs="华文仿宋"/>
                      <w:b/>
                      <w:color w:val="000000"/>
                      <w:kern w:val="0"/>
                      <w:szCs w:val="21"/>
                    </w:rPr>
                    <w:t>售后服务承诺书</w:t>
                  </w:r>
                </w:p>
              </w:tc>
            </w:tr>
            <w:tr w:rsidR="00D871E6">
              <w:trPr>
                <w:trHeight w:val="324"/>
              </w:trPr>
              <w:tc>
                <w:tcPr>
                  <w:tcW w:w="7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center"/>
                    <w:textAlignment w:val="bottom"/>
                    <w:rPr>
                      <w:rFonts w:ascii="宋体" w:eastAsia="宋体" w:hAnsi="宋体" w:cs="宋体"/>
                      <w:b/>
                      <w:color w:val="000000"/>
                      <w:szCs w:val="21"/>
                    </w:rPr>
                  </w:pPr>
                  <w:r>
                    <w:rPr>
                      <w:rFonts w:ascii="宋体" w:eastAsia="宋体" w:hAnsi="宋体" w:cs="宋体" w:hint="eastAsia"/>
                      <w:b/>
                      <w:color w:val="000000"/>
                      <w:kern w:val="0"/>
                      <w:szCs w:val="21"/>
                    </w:rPr>
                    <w:t>22</w:t>
                  </w:r>
                </w:p>
              </w:tc>
              <w:tc>
                <w:tcPr>
                  <w:tcW w:w="626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871E6" w:rsidRDefault="002869CE" w:rsidP="0047117E">
                  <w:pPr>
                    <w:framePr w:hSpace="180" w:wrap="around" w:vAnchor="text" w:hAnchor="page" w:x="1031" w:y="1086"/>
                    <w:widowControl/>
                    <w:suppressOverlap/>
                    <w:jc w:val="left"/>
                    <w:textAlignment w:val="bottom"/>
                    <w:rPr>
                      <w:rFonts w:ascii="华文仿宋" w:eastAsia="华文仿宋" w:hAnsi="华文仿宋" w:cs="华文仿宋"/>
                      <w:b/>
                      <w:color w:val="000000"/>
                      <w:kern w:val="0"/>
                      <w:szCs w:val="21"/>
                    </w:rPr>
                  </w:pPr>
                  <w:r>
                    <w:rPr>
                      <w:rFonts w:ascii="华文仿宋" w:eastAsia="华文仿宋" w:hAnsi="华文仿宋" w:cs="华文仿宋" w:hint="eastAsia"/>
                      <w:b/>
                      <w:color w:val="000000"/>
                      <w:kern w:val="0"/>
                      <w:szCs w:val="21"/>
                    </w:rPr>
                    <w:t>质保期及</w:t>
                  </w:r>
                  <w:r>
                    <w:rPr>
                      <w:rFonts w:ascii="华文仿宋" w:eastAsia="华文仿宋" w:hAnsi="华文仿宋" w:cs="华文仿宋"/>
                      <w:b/>
                      <w:color w:val="000000"/>
                      <w:kern w:val="0"/>
                      <w:szCs w:val="21"/>
                    </w:rPr>
                    <w:t>质量保证协议</w:t>
                  </w:r>
                </w:p>
              </w:tc>
            </w:tr>
            <w:bookmarkEnd w:id="1"/>
          </w:tbl>
          <w:p w:rsidR="00D871E6" w:rsidRDefault="00D871E6">
            <w:pPr>
              <w:snapToGrid w:val="0"/>
              <w:spacing w:line="360" w:lineRule="auto"/>
              <w:rPr>
                <w:rFonts w:ascii="仿宋" w:eastAsia="仿宋" w:hAnsi="仿宋" w:cs="仿宋"/>
                <w:sz w:val="24"/>
              </w:rPr>
            </w:pPr>
          </w:p>
          <w:p w:rsidR="00D871E6" w:rsidRDefault="002869C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七、报名须知</w:t>
            </w:r>
          </w:p>
          <w:p w:rsidR="00D871E6" w:rsidRDefault="002869CE">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1、招标项目需严格按索项目参数的名称顺序进行排序，不可缺项。</w:t>
            </w:r>
          </w:p>
          <w:p w:rsidR="00D871E6" w:rsidRDefault="002869CE">
            <w:pPr>
              <w:snapToGrid w:val="0"/>
              <w:spacing w:line="360" w:lineRule="auto"/>
              <w:ind w:firstLineChars="200" w:firstLine="480"/>
              <w:rPr>
                <w:rFonts w:ascii="仿宋" w:eastAsia="仿宋" w:hAnsi="仿宋" w:cs="仿宋"/>
                <w:bCs/>
                <w:sz w:val="24"/>
              </w:rPr>
            </w:pPr>
            <w:r>
              <w:rPr>
                <w:rFonts w:ascii="仿宋" w:eastAsia="仿宋" w:hAnsi="仿宋" w:cs="仿宋" w:hint="eastAsia"/>
                <w:bCs/>
                <w:sz w:val="24"/>
              </w:rPr>
              <w:t>2、招标谈判价格及中标价格都为税后价格。</w:t>
            </w:r>
          </w:p>
          <w:p w:rsidR="00D871E6" w:rsidRDefault="002869C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3、报名时间：公告之日起至2022年10月</w:t>
            </w:r>
            <w:r w:rsidR="001447AC">
              <w:rPr>
                <w:rFonts w:ascii="仿宋" w:eastAsia="仿宋" w:hAnsi="仿宋" w:cs="仿宋" w:hint="eastAsia"/>
                <w:sz w:val="24"/>
              </w:rPr>
              <w:t>19</w:t>
            </w:r>
            <w:r>
              <w:rPr>
                <w:rFonts w:ascii="仿宋" w:eastAsia="仿宋" w:hAnsi="仿宋" w:cs="仿宋" w:hint="eastAsia"/>
                <w:sz w:val="24"/>
              </w:rPr>
              <w:t>日15时至2022年10月</w:t>
            </w:r>
            <w:r w:rsidR="0047117E">
              <w:rPr>
                <w:rFonts w:ascii="仿宋" w:eastAsia="仿宋" w:hAnsi="仿宋" w:cs="仿宋" w:hint="eastAsia"/>
                <w:sz w:val="24"/>
              </w:rPr>
              <w:t>24</w:t>
            </w:r>
            <w:r>
              <w:rPr>
                <w:rFonts w:ascii="仿宋" w:eastAsia="仿宋" w:hAnsi="仿宋" w:cs="仿宋" w:hint="eastAsia"/>
                <w:sz w:val="24"/>
              </w:rPr>
              <w:t>日15时（节假日休息）。</w:t>
            </w:r>
          </w:p>
          <w:p w:rsidR="00D871E6" w:rsidRDefault="002869C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4、开标时间：依据疫情形势，另行通知。</w:t>
            </w:r>
            <w:bookmarkStart w:id="2" w:name="_GoBack"/>
            <w:bookmarkEnd w:id="2"/>
          </w:p>
          <w:p w:rsidR="00D871E6" w:rsidRDefault="002869C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5、投标代表（法人或法人授权人）请在开标时间前半小时携带身份证到达会场签到（签到时查验身份证件）。</w:t>
            </w:r>
          </w:p>
          <w:p w:rsidR="00D871E6" w:rsidRDefault="002869CE">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6、开标地点：大庆市人民医院门诊四楼远程会诊中心</w:t>
            </w:r>
          </w:p>
          <w:p w:rsidR="00D871E6" w:rsidRDefault="002869CE">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rPr>
              <w:t>7、报名电话：0459-</w:t>
            </w:r>
            <w:r>
              <w:rPr>
                <w:rFonts w:ascii="仿宋" w:eastAsia="仿宋" w:hAnsi="仿宋" w:cs="仿宋" w:hint="eastAsia"/>
                <w:sz w:val="24"/>
                <w:u w:val="single"/>
              </w:rPr>
              <w:t>6612009 、6612020</w:t>
            </w:r>
          </w:p>
          <w:p w:rsidR="00D871E6" w:rsidRDefault="002869CE">
            <w:pPr>
              <w:snapToGrid w:val="0"/>
              <w:spacing w:line="360" w:lineRule="auto"/>
              <w:ind w:firstLineChars="200" w:firstLine="480"/>
              <w:rPr>
                <w:rFonts w:ascii="仿宋" w:eastAsia="仿宋" w:hAnsi="仿宋" w:cs="仿宋"/>
                <w:sz w:val="24"/>
                <w:u w:val="single"/>
              </w:rPr>
            </w:pPr>
            <w:r>
              <w:rPr>
                <w:rFonts w:ascii="仿宋" w:eastAsia="仿宋" w:hAnsi="仿宋" w:cs="仿宋" w:hint="eastAsia"/>
                <w:sz w:val="24"/>
              </w:rPr>
              <w:t>8、资质审查：大庆市人民医院医学装备科  咨询电话：0459-</w:t>
            </w:r>
            <w:r>
              <w:rPr>
                <w:rFonts w:ascii="仿宋" w:eastAsia="仿宋" w:hAnsi="仿宋" w:cs="仿宋" w:hint="eastAsia"/>
                <w:sz w:val="24"/>
                <w:u w:val="single"/>
              </w:rPr>
              <w:t>6612009 、6612020</w:t>
            </w:r>
          </w:p>
          <w:p w:rsidR="00D871E6" w:rsidRDefault="00D871E6">
            <w:pPr>
              <w:snapToGrid w:val="0"/>
              <w:spacing w:line="360" w:lineRule="auto"/>
              <w:ind w:firstLineChars="200" w:firstLine="480"/>
              <w:rPr>
                <w:rFonts w:ascii="仿宋" w:eastAsia="仿宋" w:hAnsi="仿宋" w:cs="仿宋"/>
                <w:sz w:val="24"/>
              </w:rPr>
            </w:pPr>
          </w:p>
          <w:p w:rsidR="00D871E6" w:rsidRDefault="00D871E6">
            <w:pPr>
              <w:snapToGrid w:val="0"/>
              <w:spacing w:line="360" w:lineRule="auto"/>
              <w:ind w:firstLineChars="200" w:firstLine="480"/>
              <w:rPr>
                <w:rFonts w:ascii="仿宋" w:eastAsia="仿宋" w:hAnsi="仿宋" w:cs="仿宋"/>
                <w:sz w:val="24"/>
                <w:u w:val="single"/>
              </w:rPr>
            </w:pPr>
          </w:p>
          <w:p w:rsidR="00D871E6" w:rsidRDefault="00D871E6">
            <w:pPr>
              <w:snapToGrid w:val="0"/>
              <w:spacing w:line="360" w:lineRule="auto"/>
              <w:ind w:firstLineChars="200" w:firstLine="480"/>
              <w:rPr>
                <w:rFonts w:ascii="仿宋" w:eastAsia="仿宋" w:hAnsi="仿宋" w:cs="仿宋"/>
                <w:sz w:val="24"/>
                <w:u w:val="single"/>
              </w:rPr>
            </w:pPr>
          </w:p>
          <w:p w:rsidR="00D871E6" w:rsidRDefault="00D871E6">
            <w:pPr>
              <w:snapToGrid w:val="0"/>
              <w:spacing w:line="360" w:lineRule="auto"/>
              <w:ind w:firstLineChars="200" w:firstLine="480"/>
              <w:rPr>
                <w:rFonts w:ascii="仿宋" w:eastAsia="仿宋" w:hAnsi="仿宋" w:cs="仿宋"/>
                <w:sz w:val="24"/>
              </w:rPr>
            </w:pPr>
          </w:p>
          <w:p w:rsidR="00D871E6" w:rsidRDefault="00D871E6">
            <w:pPr>
              <w:snapToGrid w:val="0"/>
              <w:spacing w:line="360" w:lineRule="auto"/>
              <w:rPr>
                <w:rFonts w:ascii="仿宋" w:eastAsia="仿宋" w:hAnsi="仿宋" w:cs="仿宋"/>
                <w:sz w:val="24"/>
              </w:rPr>
            </w:pPr>
          </w:p>
          <w:p w:rsidR="00D871E6" w:rsidRDefault="00D871E6">
            <w:pPr>
              <w:snapToGrid w:val="0"/>
              <w:spacing w:line="360" w:lineRule="auto"/>
              <w:ind w:firstLineChars="200" w:firstLine="480"/>
              <w:rPr>
                <w:rFonts w:ascii="仿宋" w:eastAsia="仿宋" w:hAnsi="仿宋" w:cs="仿宋"/>
                <w:sz w:val="24"/>
              </w:rPr>
            </w:pPr>
          </w:p>
          <w:p w:rsidR="00D871E6" w:rsidRDefault="00D871E6">
            <w:pPr>
              <w:snapToGrid w:val="0"/>
              <w:spacing w:line="360" w:lineRule="auto"/>
              <w:rPr>
                <w:rFonts w:ascii="仿宋" w:eastAsia="仿宋" w:hAnsi="仿宋" w:cs="仿宋"/>
                <w:sz w:val="30"/>
                <w:szCs w:val="30"/>
              </w:rPr>
            </w:pPr>
          </w:p>
          <w:p w:rsidR="00D871E6" w:rsidRDefault="002869CE">
            <w:pPr>
              <w:snapToGrid w:val="0"/>
              <w:spacing w:line="360" w:lineRule="auto"/>
              <w:jc w:val="center"/>
              <w:rPr>
                <w:rFonts w:ascii="仿宋" w:eastAsia="仿宋" w:hAnsi="仿宋" w:cs="仿宋"/>
                <w:sz w:val="30"/>
                <w:szCs w:val="30"/>
              </w:rPr>
            </w:pPr>
            <w:r>
              <w:rPr>
                <w:rFonts w:ascii="仿宋" w:eastAsia="仿宋" w:hAnsi="仿宋" w:cs="仿宋" w:hint="eastAsia"/>
                <w:sz w:val="30"/>
                <w:szCs w:val="30"/>
              </w:rPr>
              <w:t>大庆市人民医院采购办</w:t>
            </w:r>
          </w:p>
          <w:p w:rsidR="00D871E6" w:rsidRDefault="002869CE">
            <w:pPr>
              <w:snapToGrid w:val="0"/>
              <w:spacing w:line="360" w:lineRule="auto"/>
              <w:jc w:val="center"/>
              <w:rPr>
                <w:rFonts w:ascii="仿宋" w:eastAsia="仿宋" w:hAnsi="仿宋" w:cs="仿宋"/>
                <w:sz w:val="24"/>
              </w:rPr>
            </w:pPr>
            <w:r>
              <w:rPr>
                <w:rFonts w:ascii="仿宋" w:eastAsia="仿宋" w:hAnsi="仿宋" w:cs="仿宋" w:hint="eastAsia"/>
                <w:sz w:val="30"/>
                <w:szCs w:val="30"/>
              </w:rPr>
              <w:t>2022年10月14日</w:t>
            </w:r>
            <w:bookmarkStart w:id="3" w:name="_Toc261207082"/>
            <w:bookmarkEnd w:id="3"/>
          </w:p>
        </w:tc>
      </w:tr>
      <w:tr w:rsidR="00D871E6">
        <w:trPr>
          <w:trHeight w:val="656"/>
        </w:trPr>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40"/>
                <w:szCs w:val="40"/>
              </w:rPr>
              <w:lastRenderedPageBreak/>
              <w:t>小型设备项目</w:t>
            </w:r>
            <w:r>
              <w:rPr>
                <w:rFonts w:ascii="宋体" w:eastAsia="宋体" w:hAnsi="宋体" w:cs="宋体"/>
                <w:b/>
                <w:color w:val="000000"/>
                <w:kern w:val="0"/>
                <w:sz w:val="40"/>
                <w:szCs w:val="40"/>
              </w:rPr>
              <w:t>（</w:t>
            </w:r>
            <w:r>
              <w:rPr>
                <w:rFonts w:ascii="宋体" w:eastAsia="宋体" w:hAnsi="宋体" w:cs="宋体" w:hint="eastAsia"/>
                <w:b/>
                <w:color w:val="000000"/>
                <w:kern w:val="0"/>
                <w:sz w:val="40"/>
                <w:szCs w:val="40"/>
              </w:rPr>
              <w:t>项目编号RMYY 2022029</w:t>
            </w:r>
            <w:r>
              <w:rPr>
                <w:rFonts w:ascii="宋体" w:eastAsia="宋体" w:hAnsi="宋体" w:cs="宋体"/>
                <w:b/>
                <w:color w:val="000000"/>
                <w:kern w:val="0"/>
                <w:sz w:val="40"/>
                <w:szCs w:val="40"/>
              </w:rPr>
              <w:t>）</w:t>
            </w:r>
          </w:p>
        </w:tc>
      </w:tr>
      <w:tr w:rsidR="00D871E6">
        <w:trPr>
          <w:trHeight w:val="678"/>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序</w:t>
            </w:r>
          </w:p>
          <w:p w:rsidR="00D871E6" w:rsidRDefault="002869C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号</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采购项目</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使用单位</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widowControl/>
              <w:ind w:left="241" w:hangingChars="100" w:hanging="241"/>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数量</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预算单价（万元）</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预算总价</w:t>
            </w:r>
            <w:r>
              <w:rPr>
                <w:rFonts w:ascii="宋体" w:eastAsia="宋体" w:hAnsi="宋体" w:cs="宋体" w:hint="eastAsia"/>
                <w:b/>
                <w:color w:val="000000"/>
                <w:kern w:val="0"/>
                <w:sz w:val="22"/>
                <w:szCs w:val="22"/>
              </w:rPr>
              <w:t>（万元）</w:t>
            </w: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2"/>
                <w:szCs w:val="22"/>
              </w:rPr>
              <w:t>采购方式</w:t>
            </w:r>
          </w:p>
        </w:tc>
        <w:tc>
          <w:tcPr>
            <w:tcW w:w="1339" w:type="dxa"/>
            <w:tcBorders>
              <w:top w:val="single" w:sz="4" w:space="0" w:color="000000"/>
              <w:left w:val="single" w:sz="4" w:space="0" w:color="000000"/>
              <w:bottom w:val="single" w:sz="4" w:space="0" w:color="auto"/>
              <w:right w:val="single" w:sz="4" w:space="0" w:color="000000"/>
            </w:tcBorders>
            <w:shd w:val="clear" w:color="auto" w:fill="auto"/>
            <w:vAlign w:val="center"/>
          </w:tcPr>
          <w:p w:rsidR="00D871E6" w:rsidRDefault="002869CE">
            <w:pPr>
              <w:widowControl/>
              <w:jc w:val="center"/>
              <w:textAlignment w:val="center"/>
              <w:rPr>
                <w:rFonts w:ascii="宋体" w:eastAsia="宋体" w:hAnsi="宋体" w:cs="宋体"/>
                <w:b/>
                <w:color w:val="000000"/>
                <w:kern w:val="0"/>
                <w:sz w:val="24"/>
              </w:rPr>
            </w:pPr>
            <w:r>
              <w:rPr>
                <w:rFonts w:ascii="楷体" w:eastAsia="楷体" w:hAnsi="楷体" w:cs="楷体" w:hint="eastAsia"/>
                <w:color w:val="000000"/>
                <w:kern w:val="0"/>
                <w:sz w:val="24"/>
              </w:rPr>
              <w:t>备注</w:t>
            </w:r>
          </w:p>
        </w:tc>
      </w:tr>
      <w:tr w:rsidR="00D871E6">
        <w:trPr>
          <w:trHeight w:val="541"/>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1</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电气安全分析仪</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设备运行科</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宋体" w:eastAsia="宋体" w:hAnsi="宋体" w:cs="宋体"/>
                <w:color w:val="000000"/>
                <w:sz w:val="24"/>
              </w:rPr>
            </w:pPr>
            <w:r>
              <w:rPr>
                <w:rFonts w:ascii="宋体" w:eastAsia="宋体" w:hAnsi="宋体" w:cs="宋体" w:hint="eastAsia"/>
                <w:color w:val="000000"/>
                <w:sz w:val="24"/>
              </w:rPr>
              <w:t>1</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widowControl/>
              <w:jc w:val="center"/>
              <w:textAlignment w:val="center"/>
              <w:rPr>
                <w:rFonts w:ascii="宋体" w:eastAsia="宋体" w:hAnsi="宋体" w:cs="宋体"/>
                <w:color w:val="000000"/>
                <w:sz w:val="24"/>
              </w:rPr>
            </w:pPr>
            <w:r>
              <w:rPr>
                <w:rFonts w:ascii="宋体" w:eastAsia="宋体" w:hAnsi="宋体" w:cs="宋体" w:hint="eastAsia"/>
                <w:color w:val="000000"/>
                <w:sz w:val="24"/>
              </w:rPr>
              <w:t>8</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widowControl/>
              <w:jc w:val="center"/>
              <w:textAlignment w:val="center"/>
              <w:rPr>
                <w:rFonts w:ascii="Calibri" w:eastAsia="宋体" w:hAnsi="Calibri" w:cs="Times New Roman"/>
              </w:rPr>
            </w:pPr>
            <w:r>
              <w:rPr>
                <w:rFonts w:ascii="宋体" w:eastAsia="宋体" w:hAnsi="宋体" w:cs="宋体" w:hint="eastAsia"/>
                <w:color w:val="000000"/>
                <w:kern w:val="0"/>
                <w:sz w:val="24"/>
              </w:rPr>
              <w:t>8</w:t>
            </w: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D871E6" w:rsidRDefault="002869CE">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D871E6" w:rsidRDefault="002869CE">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第四次公示</w:t>
            </w:r>
          </w:p>
        </w:tc>
      </w:tr>
      <w:tr w:rsidR="00D871E6" w:rsidTr="0086410B">
        <w:trPr>
          <w:trHeight w:val="1106"/>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2</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Calibri" w:eastAsia="宋体" w:hAnsi="Calibri" w:cs="Times New Roman"/>
              </w:rPr>
            </w:pPr>
            <w:r>
              <w:rPr>
                <w:rFonts w:ascii="Calibri" w:eastAsia="宋体" w:hAnsi="Calibri" w:cs="Times New Roman" w:hint="eastAsia"/>
              </w:rPr>
              <w:t>婴儿培养箱分析仪</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Calibri" w:eastAsia="宋体" w:hAnsi="Calibri" w:cs="Times New Roman"/>
              </w:rPr>
            </w:pPr>
            <w:r>
              <w:rPr>
                <w:rFonts w:ascii="宋体" w:eastAsia="宋体" w:hAnsi="宋体" w:cs="宋体" w:hint="eastAsia"/>
                <w:color w:val="000000"/>
                <w:kern w:val="0"/>
                <w:sz w:val="24"/>
              </w:rPr>
              <w:t>设备运行科</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宋体" w:eastAsia="宋体" w:hAnsi="宋体" w:cs="宋体"/>
                <w:color w:val="000000"/>
                <w:kern w:val="0"/>
                <w:sz w:val="24"/>
              </w:rPr>
            </w:pPr>
            <w:r>
              <w:rPr>
                <w:rFonts w:ascii="宋体" w:eastAsia="宋体" w:hAnsi="宋体" w:cs="宋体" w:hint="eastAsia"/>
                <w:color w:val="000000"/>
                <w:kern w:val="0"/>
                <w:sz w:val="24"/>
              </w:rPr>
              <w:t>1</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宋体" w:eastAsia="宋体" w:hAnsi="宋体" w:cs="宋体"/>
                <w:color w:val="000000"/>
                <w:kern w:val="0"/>
                <w:sz w:val="24"/>
              </w:rPr>
            </w:pPr>
            <w:r>
              <w:rPr>
                <w:rFonts w:ascii="宋体" w:eastAsia="宋体" w:hAnsi="宋体" w:cs="宋体" w:hint="eastAsia"/>
                <w:color w:val="000000"/>
                <w:kern w:val="0"/>
                <w:sz w:val="24"/>
              </w:rPr>
              <w:t>15</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Calibri" w:eastAsia="宋体" w:hAnsi="Calibri" w:cs="Times New Roman"/>
              </w:rPr>
            </w:pPr>
            <w:r>
              <w:rPr>
                <w:rFonts w:ascii="Calibri" w:eastAsia="宋体" w:hAnsi="Calibri" w:cs="Times New Roman" w:hint="eastAsia"/>
              </w:rPr>
              <w:t>15</w:t>
            </w: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D871E6" w:rsidRDefault="002869CE">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D871E6" w:rsidRDefault="002869CE">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第四次公示</w:t>
            </w:r>
          </w:p>
        </w:tc>
      </w:tr>
      <w:tr w:rsidR="00D871E6">
        <w:trPr>
          <w:trHeight w:val="488"/>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4</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Calibri" w:eastAsia="宋体" w:hAnsi="Calibri" w:cs="Times New Roman"/>
              </w:rPr>
            </w:pPr>
            <w:r>
              <w:rPr>
                <w:rFonts w:ascii="Calibri" w:eastAsia="宋体" w:hAnsi="Calibri" w:cs="Times New Roman" w:hint="eastAsia"/>
              </w:rPr>
              <w:t>全自动血液细胞分析仪</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widowControl/>
              <w:jc w:val="center"/>
              <w:textAlignment w:val="center"/>
              <w:rPr>
                <w:rFonts w:ascii="Calibri" w:eastAsia="宋体" w:hAnsi="Calibri" w:cs="Times New Roman"/>
              </w:rPr>
            </w:pPr>
            <w:r>
              <w:rPr>
                <w:rFonts w:ascii="宋体" w:eastAsia="宋体" w:hAnsi="宋体" w:cs="宋体" w:hint="eastAsia"/>
                <w:color w:val="000000"/>
                <w:kern w:val="0"/>
                <w:sz w:val="24"/>
              </w:rPr>
              <w:t>黎明中心</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宋体" w:eastAsia="宋体" w:hAnsi="宋体" w:cs="宋体"/>
                <w:color w:val="000000"/>
                <w:kern w:val="0"/>
                <w:sz w:val="24"/>
              </w:rPr>
            </w:pPr>
            <w:r>
              <w:rPr>
                <w:rFonts w:ascii="宋体" w:eastAsia="宋体" w:hAnsi="宋体" w:cs="宋体" w:hint="eastAsia"/>
                <w:color w:val="000000"/>
                <w:sz w:val="24"/>
              </w:rPr>
              <w:t>1</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宋体" w:eastAsia="宋体" w:hAnsi="宋体" w:cs="宋体"/>
                <w:color w:val="000000"/>
                <w:kern w:val="0"/>
                <w:sz w:val="24"/>
              </w:rPr>
            </w:pPr>
            <w:r>
              <w:rPr>
                <w:rFonts w:ascii="宋体" w:eastAsia="宋体" w:hAnsi="宋体" w:cs="宋体" w:hint="eastAsia"/>
                <w:color w:val="000000"/>
                <w:kern w:val="0"/>
                <w:sz w:val="24"/>
              </w:rPr>
              <w:t>5</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Calibri" w:eastAsia="宋体" w:hAnsi="Calibri" w:cs="Times New Roman"/>
              </w:rPr>
            </w:pPr>
            <w:r>
              <w:rPr>
                <w:rFonts w:ascii="Calibri" w:eastAsia="宋体" w:hAnsi="Calibri" w:cs="Times New Roman" w:hint="eastAsia"/>
              </w:rPr>
              <w:t>5</w:t>
            </w: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D871E6" w:rsidRDefault="002869CE">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D871E6" w:rsidRDefault="002869CE">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第四次公示</w:t>
            </w:r>
          </w:p>
        </w:tc>
      </w:tr>
      <w:tr w:rsidR="00D871E6">
        <w:trPr>
          <w:trHeight w:val="488"/>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5</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Calibri" w:eastAsia="宋体" w:hAnsi="Calibri" w:cs="Times New Roman"/>
                <w:szCs w:val="21"/>
              </w:rPr>
            </w:pPr>
            <w:r>
              <w:rPr>
                <w:rFonts w:ascii="Calibri" w:eastAsia="宋体" w:hAnsi="Calibri" w:cs="Times New Roman" w:hint="eastAsia"/>
                <w:szCs w:val="21"/>
              </w:rPr>
              <w:t>全自动血流变快测仪</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widowControl/>
              <w:jc w:val="center"/>
              <w:textAlignment w:val="center"/>
              <w:rPr>
                <w:rFonts w:ascii="Calibri" w:eastAsia="宋体" w:hAnsi="Calibri" w:cs="Times New Roman"/>
                <w:szCs w:val="21"/>
              </w:rPr>
            </w:pPr>
            <w:r>
              <w:rPr>
                <w:rFonts w:ascii="宋体" w:eastAsia="宋体" w:hAnsi="宋体" w:cs="宋体" w:hint="eastAsia"/>
                <w:color w:val="000000"/>
                <w:kern w:val="0"/>
                <w:szCs w:val="21"/>
              </w:rPr>
              <w:t>黎明中心</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宋体" w:eastAsia="宋体" w:hAnsi="宋体" w:cs="宋体"/>
                <w:color w:val="000000"/>
                <w:kern w:val="0"/>
                <w:sz w:val="24"/>
              </w:rPr>
            </w:pPr>
            <w:r>
              <w:rPr>
                <w:rFonts w:ascii="宋体" w:eastAsia="宋体" w:hAnsi="宋体" w:cs="宋体" w:hint="eastAsia"/>
                <w:color w:val="000000"/>
                <w:sz w:val="24"/>
              </w:rPr>
              <w:t>1</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宋体" w:eastAsia="宋体" w:hAnsi="宋体" w:cs="宋体"/>
                <w:color w:val="000000"/>
                <w:kern w:val="0"/>
                <w:sz w:val="24"/>
              </w:rPr>
            </w:pPr>
            <w:r>
              <w:rPr>
                <w:rFonts w:ascii="宋体" w:eastAsia="宋体" w:hAnsi="宋体" w:cs="宋体" w:hint="eastAsia"/>
                <w:color w:val="000000"/>
                <w:kern w:val="0"/>
                <w:sz w:val="24"/>
              </w:rPr>
              <w:t>7</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Calibri" w:eastAsia="宋体" w:hAnsi="Calibri" w:cs="Times New Roman"/>
              </w:rPr>
            </w:pPr>
            <w:r>
              <w:rPr>
                <w:rFonts w:ascii="Calibri" w:eastAsia="宋体" w:hAnsi="Calibri" w:cs="Times New Roman" w:hint="eastAsia"/>
              </w:rPr>
              <w:t>7</w:t>
            </w: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D871E6" w:rsidRDefault="002869CE">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D871E6" w:rsidRDefault="002869CE">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第四次公示</w:t>
            </w:r>
          </w:p>
        </w:tc>
      </w:tr>
      <w:tr w:rsidR="00D871E6">
        <w:trPr>
          <w:trHeight w:val="488"/>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6</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Calibri" w:eastAsia="宋体" w:hAnsi="Calibri" w:cs="Times New Roman"/>
                <w:szCs w:val="21"/>
              </w:rPr>
            </w:pPr>
            <w:r>
              <w:rPr>
                <w:rFonts w:ascii="Calibri" w:eastAsia="宋体" w:hAnsi="Calibri" w:cs="Times New Roman" w:hint="eastAsia"/>
                <w:szCs w:val="21"/>
              </w:rPr>
              <w:t>多功能洗消中心</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北院供应室</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宋体" w:eastAsia="宋体" w:hAnsi="宋体" w:cs="宋体"/>
                <w:color w:val="000000"/>
                <w:sz w:val="24"/>
              </w:rPr>
            </w:pPr>
            <w:r>
              <w:rPr>
                <w:rFonts w:ascii="宋体" w:eastAsia="宋体" w:hAnsi="宋体" w:cs="宋体" w:hint="eastAsia"/>
                <w:color w:val="000000"/>
                <w:sz w:val="24"/>
              </w:rPr>
              <w:t>1</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宋体" w:eastAsia="宋体" w:hAnsi="宋体" w:cs="宋体"/>
                <w:color w:val="000000"/>
                <w:kern w:val="0"/>
                <w:sz w:val="24"/>
              </w:rPr>
            </w:pPr>
            <w:r>
              <w:rPr>
                <w:rFonts w:ascii="宋体" w:eastAsia="宋体" w:hAnsi="宋体" w:cs="宋体" w:hint="eastAsia"/>
                <w:color w:val="000000"/>
                <w:kern w:val="0"/>
                <w:sz w:val="24"/>
              </w:rPr>
              <w:t>42</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Calibri" w:eastAsia="宋体" w:hAnsi="Calibri" w:cs="Times New Roman"/>
              </w:rPr>
            </w:pPr>
            <w:r>
              <w:rPr>
                <w:rFonts w:ascii="Calibri" w:eastAsia="宋体" w:hAnsi="Calibri" w:cs="Times New Roman" w:hint="eastAsia"/>
              </w:rPr>
              <w:t>42</w:t>
            </w: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D871E6" w:rsidRDefault="002869CE">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D871E6" w:rsidRDefault="002869CE">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第二次公示</w:t>
            </w:r>
          </w:p>
        </w:tc>
      </w:tr>
      <w:tr w:rsidR="00D871E6">
        <w:trPr>
          <w:trHeight w:val="488"/>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7</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Calibri" w:eastAsia="宋体" w:hAnsi="Calibri" w:cs="Times New Roman"/>
              </w:rPr>
            </w:pPr>
            <w:r>
              <w:rPr>
                <w:rFonts w:ascii="Calibri" w:eastAsia="宋体" w:hAnsi="Calibri" w:cs="Times New Roman" w:hint="eastAsia"/>
              </w:rPr>
              <w:t>移动式消毒循环风</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全院各科</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宋体" w:eastAsia="宋体" w:hAnsi="宋体" w:cs="宋体"/>
                <w:color w:val="000000"/>
                <w:sz w:val="24"/>
              </w:rPr>
            </w:pPr>
            <w:r>
              <w:rPr>
                <w:rFonts w:ascii="宋体" w:eastAsia="宋体" w:hAnsi="宋体" w:cs="宋体" w:hint="eastAsia"/>
                <w:color w:val="000000"/>
                <w:sz w:val="24"/>
              </w:rPr>
              <w:t>5</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宋体" w:eastAsia="宋体" w:hAnsi="宋体" w:cs="宋体"/>
                <w:color w:val="000000"/>
                <w:kern w:val="0"/>
                <w:sz w:val="24"/>
              </w:rPr>
            </w:pPr>
            <w:r>
              <w:rPr>
                <w:rFonts w:ascii="宋体" w:eastAsia="宋体" w:hAnsi="宋体" w:cs="宋体" w:hint="eastAsia"/>
                <w:color w:val="000000"/>
                <w:kern w:val="0"/>
                <w:sz w:val="24"/>
              </w:rPr>
              <w:t>0.59</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Calibri" w:eastAsia="宋体" w:hAnsi="Calibri" w:cs="Times New Roman"/>
              </w:rPr>
            </w:pPr>
            <w:r>
              <w:rPr>
                <w:rFonts w:ascii="Calibri" w:eastAsia="宋体" w:hAnsi="Calibri" w:cs="Times New Roman" w:hint="eastAsia"/>
              </w:rPr>
              <w:t>2.95</w:t>
            </w: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D871E6" w:rsidRDefault="002869CE">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D871E6" w:rsidRDefault="002869CE">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第二次公示</w:t>
            </w:r>
          </w:p>
        </w:tc>
      </w:tr>
      <w:tr w:rsidR="00D871E6">
        <w:trPr>
          <w:trHeight w:val="488"/>
        </w:trPr>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8</w:t>
            </w:r>
          </w:p>
        </w:tc>
        <w:tc>
          <w:tcPr>
            <w:tcW w:w="2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Calibri" w:eastAsia="宋体" w:hAnsi="Calibri" w:cs="Times New Roman"/>
              </w:rPr>
            </w:pPr>
            <w:r>
              <w:rPr>
                <w:rFonts w:ascii="Calibri" w:eastAsia="宋体" w:hAnsi="Calibri" w:cs="Times New Roman" w:hint="eastAsia"/>
              </w:rPr>
              <w:t>壁挂式消毒循环风</w:t>
            </w:r>
          </w:p>
        </w:tc>
        <w:tc>
          <w:tcPr>
            <w:tcW w:w="1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全院各科</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宋体" w:eastAsia="宋体" w:hAnsi="宋体" w:cs="宋体"/>
                <w:color w:val="000000"/>
                <w:sz w:val="24"/>
              </w:rPr>
            </w:pPr>
            <w:r>
              <w:rPr>
                <w:rFonts w:ascii="宋体" w:eastAsia="宋体" w:hAnsi="宋体" w:cs="宋体" w:hint="eastAsia"/>
                <w:color w:val="000000"/>
                <w:sz w:val="24"/>
              </w:rPr>
              <w:t>5</w:t>
            </w:r>
          </w:p>
        </w:tc>
        <w:tc>
          <w:tcPr>
            <w:tcW w:w="2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宋体" w:eastAsia="宋体" w:hAnsi="宋体" w:cs="宋体"/>
                <w:color w:val="000000"/>
                <w:kern w:val="0"/>
                <w:sz w:val="24"/>
              </w:rPr>
            </w:pPr>
            <w:r>
              <w:rPr>
                <w:rFonts w:ascii="宋体" w:eastAsia="宋体" w:hAnsi="宋体" w:cs="宋体" w:hint="eastAsia"/>
                <w:color w:val="000000"/>
                <w:kern w:val="0"/>
                <w:sz w:val="24"/>
              </w:rPr>
              <w:t>0.3</w:t>
            </w:r>
          </w:p>
        </w:tc>
        <w:tc>
          <w:tcPr>
            <w:tcW w:w="2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871E6" w:rsidRDefault="002869CE">
            <w:pPr>
              <w:jc w:val="center"/>
              <w:rPr>
                <w:rFonts w:ascii="Calibri" w:eastAsia="宋体" w:hAnsi="Calibri" w:cs="Times New Roman"/>
              </w:rPr>
            </w:pPr>
            <w:r>
              <w:rPr>
                <w:rFonts w:ascii="Calibri" w:eastAsia="宋体" w:hAnsi="Calibri" w:cs="Times New Roman" w:hint="eastAsia"/>
              </w:rPr>
              <w:t>1.5</w:t>
            </w:r>
          </w:p>
        </w:tc>
        <w:tc>
          <w:tcPr>
            <w:tcW w:w="1390" w:type="dxa"/>
            <w:tcBorders>
              <w:top w:val="single" w:sz="4" w:space="0" w:color="000000"/>
              <w:left w:val="single" w:sz="4" w:space="0" w:color="000000"/>
              <w:bottom w:val="single" w:sz="4" w:space="0" w:color="000000"/>
              <w:right w:val="single" w:sz="4" w:space="0" w:color="auto"/>
            </w:tcBorders>
            <w:shd w:val="clear" w:color="auto" w:fill="auto"/>
          </w:tcPr>
          <w:p w:rsidR="00D871E6" w:rsidRDefault="002869CE">
            <w:pPr>
              <w:rPr>
                <w:rFonts w:ascii="宋体" w:eastAsia="宋体" w:hAnsi="宋体" w:cs="宋体"/>
                <w:color w:val="000000"/>
                <w:kern w:val="0"/>
                <w:sz w:val="24"/>
              </w:rPr>
            </w:pPr>
            <w:r>
              <w:rPr>
                <w:rFonts w:ascii="宋体" w:eastAsia="宋体" w:hAnsi="宋体" w:cs="宋体" w:hint="eastAsia"/>
                <w:color w:val="000000"/>
                <w:kern w:val="0"/>
                <w:sz w:val="24"/>
              </w:rPr>
              <w:t>竞争性谈判</w:t>
            </w:r>
          </w:p>
        </w:tc>
        <w:tc>
          <w:tcPr>
            <w:tcW w:w="1339" w:type="dxa"/>
            <w:tcBorders>
              <w:top w:val="single" w:sz="4" w:space="0" w:color="auto"/>
              <w:left w:val="single" w:sz="4" w:space="0" w:color="auto"/>
              <w:bottom w:val="single" w:sz="4" w:space="0" w:color="auto"/>
              <w:right w:val="single" w:sz="4" w:space="0" w:color="auto"/>
            </w:tcBorders>
            <w:shd w:val="clear" w:color="auto" w:fill="auto"/>
          </w:tcPr>
          <w:p w:rsidR="00D871E6" w:rsidRDefault="002869CE">
            <w:pPr>
              <w:jc w:val="center"/>
              <w:rPr>
                <w:rFonts w:asciiTheme="minorEastAsia" w:hAnsiTheme="minorEastAsia" w:cstheme="minorEastAsia"/>
                <w:b/>
                <w:color w:val="000000"/>
                <w:kern w:val="0"/>
                <w:szCs w:val="21"/>
              </w:rPr>
            </w:pPr>
            <w:r>
              <w:rPr>
                <w:rFonts w:asciiTheme="minorEastAsia" w:hAnsiTheme="minorEastAsia" w:cstheme="minorEastAsia" w:hint="eastAsia"/>
                <w:b/>
                <w:color w:val="000000"/>
                <w:kern w:val="0"/>
                <w:szCs w:val="21"/>
              </w:rPr>
              <w:t>第二次公示</w:t>
            </w:r>
          </w:p>
        </w:tc>
      </w:tr>
    </w:tbl>
    <w:p w:rsidR="00D871E6" w:rsidRDefault="002869CE">
      <w:pPr>
        <w:rPr>
          <w:b/>
          <w:bCs/>
          <w:sz w:val="32"/>
          <w:szCs w:val="32"/>
        </w:rPr>
      </w:pPr>
      <w:r>
        <w:rPr>
          <w:rFonts w:hint="eastAsia"/>
          <w:b/>
          <w:bCs/>
          <w:sz w:val="32"/>
          <w:szCs w:val="32"/>
        </w:rPr>
        <w:t>注：第</w:t>
      </w:r>
      <w:r>
        <w:rPr>
          <w:rFonts w:hint="eastAsia"/>
          <w:b/>
          <w:bCs/>
          <w:sz w:val="32"/>
          <w:szCs w:val="32"/>
        </w:rPr>
        <w:t>1</w:t>
      </w:r>
      <w:r>
        <w:rPr>
          <w:rFonts w:hint="eastAsia"/>
          <w:b/>
          <w:bCs/>
          <w:sz w:val="32"/>
          <w:szCs w:val="32"/>
        </w:rPr>
        <w:t>、</w:t>
      </w:r>
      <w:r>
        <w:rPr>
          <w:rFonts w:hint="eastAsia"/>
          <w:b/>
          <w:bCs/>
          <w:sz w:val="32"/>
          <w:szCs w:val="32"/>
        </w:rPr>
        <w:t>2</w:t>
      </w:r>
      <w:r>
        <w:rPr>
          <w:rFonts w:hint="eastAsia"/>
          <w:b/>
          <w:bCs/>
          <w:sz w:val="32"/>
          <w:szCs w:val="32"/>
        </w:rPr>
        <w:t>项为一个标段，第</w:t>
      </w:r>
      <w:r>
        <w:rPr>
          <w:rFonts w:hint="eastAsia"/>
          <w:b/>
          <w:bCs/>
          <w:sz w:val="32"/>
          <w:szCs w:val="32"/>
        </w:rPr>
        <w:t>4</w:t>
      </w:r>
      <w:r>
        <w:rPr>
          <w:rFonts w:hint="eastAsia"/>
          <w:b/>
          <w:bCs/>
          <w:sz w:val="32"/>
          <w:szCs w:val="32"/>
        </w:rPr>
        <w:t>、</w:t>
      </w:r>
      <w:r>
        <w:rPr>
          <w:rFonts w:hint="eastAsia"/>
          <w:b/>
          <w:bCs/>
          <w:sz w:val="32"/>
          <w:szCs w:val="32"/>
        </w:rPr>
        <w:t>5</w:t>
      </w:r>
      <w:r>
        <w:rPr>
          <w:rFonts w:hint="eastAsia"/>
          <w:b/>
          <w:bCs/>
          <w:sz w:val="32"/>
          <w:szCs w:val="32"/>
        </w:rPr>
        <w:t>项为一个标段，上次流标项目，延续第一次公示参数，不在后附参数。</w:t>
      </w:r>
      <w:r>
        <w:rPr>
          <w:rFonts w:hint="eastAsia"/>
          <w:b/>
          <w:bCs/>
          <w:sz w:val="32"/>
          <w:szCs w:val="32"/>
        </w:rPr>
        <w:t>6</w:t>
      </w:r>
      <w:r>
        <w:rPr>
          <w:rFonts w:hint="eastAsia"/>
          <w:b/>
          <w:bCs/>
          <w:sz w:val="32"/>
          <w:szCs w:val="32"/>
        </w:rPr>
        <w:t>、</w:t>
      </w:r>
      <w:r>
        <w:rPr>
          <w:rFonts w:hint="eastAsia"/>
          <w:b/>
          <w:bCs/>
          <w:sz w:val="32"/>
          <w:szCs w:val="32"/>
        </w:rPr>
        <w:t>7</w:t>
      </w:r>
      <w:r>
        <w:rPr>
          <w:rFonts w:hint="eastAsia"/>
          <w:b/>
          <w:bCs/>
          <w:sz w:val="32"/>
          <w:szCs w:val="32"/>
        </w:rPr>
        <w:t>、</w:t>
      </w:r>
      <w:r>
        <w:rPr>
          <w:rFonts w:hint="eastAsia"/>
          <w:b/>
          <w:bCs/>
          <w:sz w:val="32"/>
          <w:szCs w:val="32"/>
        </w:rPr>
        <w:t>8</w:t>
      </w:r>
      <w:r>
        <w:rPr>
          <w:rFonts w:hint="eastAsia"/>
          <w:b/>
          <w:bCs/>
          <w:sz w:val="32"/>
          <w:szCs w:val="32"/>
        </w:rPr>
        <w:t>为一个标段。上次流标项目，延续第一次公示参数。</w:t>
      </w:r>
      <w:r>
        <w:rPr>
          <w:rFonts w:hint="eastAsia"/>
          <w:b/>
          <w:bCs/>
          <w:sz w:val="32"/>
          <w:szCs w:val="32"/>
        </w:rPr>
        <w:t xml:space="preserve"> </w:t>
      </w:r>
      <w:r>
        <w:rPr>
          <w:rFonts w:hint="eastAsia"/>
          <w:b/>
          <w:bCs/>
          <w:sz w:val="32"/>
          <w:szCs w:val="32"/>
        </w:rPr>
        <w:t>所附参数加星条款为必须满足条件，否则废标。非加星条款不满足三项也为废标。验收时按参数逐条验收，如一项不符，将不予验收。</w:t>
      </w:r>
      <w:r>
        <w:rPr>
          <w:rFonts w:hint="eastAsia"/>
          <w:b/>
          <w:bCs/>
          <w:sz w:val="32"/>
          <w:szCs w:val="32"/>
        </w:rPr>
        <w:t xml:space="preserve">             </w:t>
      </w:r>
    </w:p>
    <w:sectPr w:rsidR="00D871E6" w:rsidSect="00D871E6">
      <w:pgSz w:w="16838" w:h="11906" w:orient="landscape"/>
      <w:pgMar w:top="720" w:right="720"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F50621"/>
    <w:multiLevelType w:val="singleLevel"/>
    <w:tmpl w:val="F3F50621"/>
    <w:lvl w:ilvl="0">
      <w:start w:val="4"/>
      <w:numFmt w:val="chineseCounting"/>
      <w:suff w:val="nothing"/>
      <w:lvlText w:val="%1、"/>
      <w:lvlJc w:val="left"/>
      <w:rPr>
        <w:rFonts w:hint="eastAsia"/>
      </w:rPr>
    </w:lvl>
  </w:abstractNum>
  <w:abstractNum w:abstractNumId="1">
    <w:nsid w:val="39B9D125"/>
    <w:multiLevelType w:val="singleLevel"/>
    <w:tmpl w:val="39B9D12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㫄媢C:\Users\Administrator\Desktop✴͜❐͜❬͜➈͜➤͜⟀͜⟜͜⟸͜⠔͜⠰͜⡌͜⡨͜⢄͜⢠͜⢼͜⣘͜ó"/>
  </w:docVars>
  <w:rsids>
    <w:rsidRoot w:val="004B21AE"/>
    <w:rsid w:val="00023A89"/>
    <w:rsid w:val="000604E4"/>
    <w:rsid w:val="000B71C3"/>
    <w:rsid w:val="0011651C"/>
    <w:rsid w:val="00125A68"/>
    <w:rsid w:val="001447AC"/>
    <w:rsid w:val="00160221"/>
    <w:rsid w:val="00163CF5"/>
    <w:rsid w:val="001756FB"/>
    <w:rsid w:val="00222D2F"/>
    <w:rsid w:val="00234EFD"/>
    <w:rsid w:val="00275A21"/>
    <w:rsid w:val="002869CE"/>
    <w:rsid w:val="00350D36"/>
    <w:rsid w:val="003970A0"/>
    <w:rsid w:val="00431068"/>
    <w:rsid w:val="0047117E"/>
    <w:rsid w:val="004B14B8"/>
    <w:rsid w:val="004B21AE"/>
    <w:rsid w:val="004D0A23"/>
    <w:rsid w:val="00506BF1"/>
    <w:rsid w:val="00506EC0"/>
    <w:rsid w:val="005337D4"/>
    <w:rsid w:val="00554710"/>
    <w:rsid w:val="0056079A"/>
    <w:rsid w:val="00597512"/>
    <w:rsid w:val="005E65E6"/>
    <w:rsid w:val="00620347"/>
    <w:rsid w:val="00631329"/>
    <w:rsid w:val="006631AA"/>
    <w:rsid w:val="00723966"/>
    <w:rsid w:val="00786E19"/>
    <w:rsid w:val="0086410B"/>
    <w:rsid w:val="00866450"/>
    <w:rsid w:val="00962B0F"/>
    <w:rsid w:val="00967EF5"/>
    <w:rsid w:val="00995407"/>
    <w:rsid w:val="009F49AB"/>
    <w:rsid w:val="00A8110D"/>
    <w:rsid w:val="00AB2424"/>
    <w:rsid w:val="00AC198D"/>
    <w:rsid w:val="00AC3628"/>
    <w:rsid w:val="00CF5D58"/>
    <w:rsid w:val="00D648A3"/>
    <w:rsid w:val="00D831C6"/>
    <w:rsid w:val="00D871E6"/>
    <w:rsid w:val="00DB3788"/>
    <w:rsid w:val="00E063A8"/>
    <w:rsid w:val="00E15E6D"/>
    <w:rsid w:val="00E62675"/>
    <w:rsid w:val="00EA69E2"/>
    <w:rsid w:val="00EB551F"/>
    <w:rsid w:val="00EE6591"/>
    <w:rsid w:val="00F17349"/>
    <w:rsid w:val="00F2413F"/>
    <w:rsid w:val="00F354A4"/>
    <w:rsid w:val="02DA563B"/>
    <w:rsid w:val="03FA1B16"/>
    <w:rsid w:val="048B5570"/>
    <w:rsid w:val="06636980"/>
    <w:rsid w:val="07AC6D8A"/>
    <w:rsid w:val="0A3D2031"/>
    <w:rsid w:val="0BC01A4B"/>
    <w:rsid w:val="0C2D3908"/>
    <w:rsid w:val="0CDE3EF9"/>
    <w:rsid w:val="0D413F75"/>
    <w:rsid w:val="0D4562E9"/>
    <w:rsid w:val="10023629"/>
    <w:rsid w:val="10E503DD"/>
    <w:rsid w:val="11F27423"/>
    <w:rsid w:val="12532A21"/>
    <w:rsid w:val="12AD31C8"/>
    <w:rsid w:val="12D63009"/>
    <w:rsid w:val="13D80718"/>
    <w:rsid w:val="18534811"/>
    <w:rsid w:val="191669AC"/>
    <w:rsid w:val="19D72891"/>
    <w:rsid w:val="1C220782"/>
    <w:rsid w:val="1CF75B94"/>
    <w:rsid w:val="1D8D196B"/>
    <w:rsid w:val="1EC5299A"/>
    <w:rsid w:val="2258341F"/>
    <w:rsid w:val="239E08A4"/>
    <w:rsid w:val="24AC50F5"/>
    <w:rsid w:val="29796228"/>
    <w:rsid w:val="2A2E21D1"/>
    <w:rsid w:val="2B32436D"/>
    <w:rsid w:val="2BF12CB2"/>
    <w:rsid w:val="2CB2751C"/>
    <w:rsid w:val="2D3D2803"/>
    <w:rsid w:val="2D795660"/>
    <w:rsid w:val="2DA51213"/>
    <w:rsid w:val="2DFE58FA"/>
    <w:rsid w:val="2F430CE4"/>
    <w:rsid w:val="2FD24BD4"/>
    <w:rsid w:val="300D4577"/>
    <w:rsid w:val="301F52AD"/>
    <w:rsid w:val="3034062C"/>
    <w:rsid w:val="31B12702"/>
    <w:rsid w:val="337358BA"/>
    <w:rsid w:val="33E47D2A"/>
    <w:rsid w:val="37A60184"/>
    <w:rsid w:val="38F2071A"/>
    <w:rsid w:val="394E1725"/>
    <w:rsid w:val="396C2EF7"/>
    <w:rsid w:val="3B4C2CCE"/>
    <w:rsid w:val="3C0F3C2E"/>
    <w:rsid w:val="3D347EBE"/>
    <w:rsid w:val="3F80424E"/>
    <w:rsid w:val="40236D33"/>
    <w:rsid w:val="405C3C26"/>
    <w:rsid w:val="40B00BE2"/>
    <w:rsid w:val="415C62C9"/>
    <w:rsid w:val="41D66D97"/>
    <w:rsid w:val="42483E59"/>
    <w:rsid w:val="42C817D4"/>
    <w:rsid w:val="43E22DEE"/>
    <w:rsid w:val="45396363"/>
    <w:rsid w:val="45833790"/>
    <w:rsid w:val="4601750B"/>
    <w:rsid w:val="4651388E"/>
    <w:rsid w:val="46AF442A"/>
    <w:rsid w:val="47A10023"/>
    <w:rsid w:val="48FD09F5"/>
    <w:rsid w:val="49C639A0"/>
    <w:rsid w:val="4A8A0346"/>
    <w:rsid w:val="4B4F5B3F"/>
    <w:rsid w:val="4DA44DBF"/>
    <w:rsid w:val="4DDB6E1E"/>
    <w:rsid w:val="4E3D4CD0"/>
    <w:rsid w:val="4F2C5F4A"/>
    <w:rsid w:val="50767EDC"/>
    <w:rsid w:val="508930F6"/>
    <w:rsid w:val="5149679A"/>
    <w:rsid w:val="5164734A"/>
    <w:rsid w:val="5184129E"/>
    <w:rsid w:val="5242193B"/>
    <w:rsid w:val="53740BBC"/>
    <w:rsid w:val="53C7343F"/>
    <w:rsid w:val="54F7369F"/>
    <w:rsid w:val="55B47F57"/>
    <w:rsid w:val="57421E1B"/>
    <w:rsid w:val="57633153"/>
    <w:rsid w:val="57E5652D"/>
    <w:rsid w:val="58EB36CF"/>
    <w:rsid w:val="5BAC183B"/>
    <w:rsid w:val="5CD83C9D"/>
    <w:rsid w:val="5DFD0A53"/>
    <w:rsid w:val="5E0F6F66"/>
    <w:rsid w:val="61517A0E"/>
    <w:rsid w:val="6155160C"/>
    <w:rsid w:val="674212A6"/>
    <w:rsid w:val="676010AC"/>
    <w:rsid w:val="6A7106DC"/>
    <w:rsid w:val="6ABC136F"/>
    <w:rsid w:val="6B7E0E7E"/>
    <w:rsid w:val="6B8D2299"/>
    <w:rsid w:val="6F324204"/>
    <w:rsid w:val="6F3C65DA"/>
    <w:rsid w:val="7239763B"/>
    <w:rsid w:val="74785F21"/>
    <w:rsid w:val="74F0547A"/>
    <w:rsid w:val="76500BBD"/>
    <w:rsid w:val="77F16638"/>
    <w:rsid w:val="793B0EAB"/>
    <w:rsid w:val="7A684727"/>
    <w:rsid w:val="7A6F1D21"/>
    <w:rsid w:val="7AF071A7"/>
    <w:rsid w:val="7B4D2521"/>
    <w:rsid w:val="7BE3342C"/>
    <w:rsid w:val="7C54379A"/>
    <w:rsid w:val="7C780477"/>
    <w:rsid w:val="7FC561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71E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871E6"/>
    <w:pPr>
      <w:tabs>
        <w:tab w:val="center" w:pos="4153"/>
        <w:tab w:val="right" w:pos="8306"/>
      </w:tabs>
      <w:snapToGrid w:val="0"/>
      <w:jc w:val="left"/>
    </w:pPr>
    <w:rPr>
      <w:rFonts w:ascii="Times New Roman" w:eastAsia="宋体" w:hAnsi="Times New Roman" w:cs="Times New Roman"/>
      <w:sz w:val="18"/>
      <w:szCs w:val="18"/>
    </w:rPr>
  </w:style>
  <w:style w:type="paragraph" w:styleId="a4">
    <w:name w:val="header"/>
    <w:basedOn w:val="a"/>
    <w:link w:val="Char"/>
    <w:qFormat/>
    <w:rsid w:val="00D871E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D871E6"/>
    <w:pPr>
      <w:widowControl/>
      <w:spacing w:beforeAutospacing="1" w:afterAutospacing="1"/>
      <w:jc w:val="left"/>
    </w:pPr>
    <w:rPr>
      <w:rFonts w:ascii="Arial Unicode MS" w:eastAsia="Times New Roman" w:hAnsi="Arial Unicode MS" w:cs="Times New Roman" w:hint="eastAsia"/>
      <w:color w:val="000000"/>
      <w:kern w:val="0"/>
      <w:sz w:val="24"/>
    </w:rPr>
  </w:style>
  <w:style w:type="character" w:styleId="a6">
    <w:name w:val="page number"/>
    <w:basedOn w:val="a0"/>
    <w:qFormat/>
    <w:rsid w:val="00D871E6"/>
  </w:style>
  <w:style w:type="character" w:customStyle="1" w:styleId="font41">
    <w:name w:val="font41"/>
    <w:basedOn w:val="a0"/>
    <w:qFormat/>
    <w:rsid w:val="00D871E6"/>
    <w:rPr>
      <w:rFonts w:ascii="Calibri" w:hAnsi="Calibri" w:cs="Calibri"/>
      <w:color w:val="000000"/>
      <w:sz w:val="24"/>
      <w:szCs w:val="24"/>
      <w:u w:val="none"/>
    </w:rPr>
  </w:style>
  <w:style w:type="character" w:customStyle="1" w:styleId="font51">
    <w:name w:val="font51"/>
    <w:basedOn w:val="a0"/>
    <w:qFormat/>
    <w:rsid w:val="00D871E6"/>
    <w:rPr>
      <w:rFonts w:ascii="楷体" w:eastAsia="楷体" w:hAnsi="楷体" w:cs="楷体" w:hint="eastAsia"/>
      <w:color w:val="000000"/>
      <w:sz w:val="24"/>
      <w:szCs w:val="24"/>
      <w:u w:val="none"/>
    </w:rPr>
  </w:style>
  <w:style w:type="character" w:customStyle="1" w:styleId="font21">
    <w:name w:val="font21"/>
    <w:basedOn w:val="a0"/>
    <w:qFormat/>
    <w:rsid w:val="00D871E6"/>
    <w:rPr>
      <w:rFonts w:ascii="Calibri" w:hAnsi="Calibri" w:cs="Calibri"/>
      <w:color w:val="000000"/>
      <w:sz w:val="24"/>
      <w:szCs w:val="24"/>
      <w:u w:val="none"/>
    </w:rPr>
  </w:style>
  <w:style w:type="character" w:customStyle="1" w:styleId="font61">
    <w:name w:val="font61"/>
    <w:basedOn w:val="a0"/>
    <w:qFormat/>
    <w:rsid w:val="00D871E6"/>
    <w:rPr>
      <w:rFonts w:ascii="楷体" w:eastAsia="楷体" w:hAnsi="楷体" w:cs="楷体" w:hint="eastAsia"/>
      <w:color w:val="000000"/>
      <w:sz w:val="24"/>
      <w:szCs w:val="24"/>
      <w:u w:val="none"/>
    </w:rPr>
  </w:style>
  <w:style w:type="character" w:customStyle="1" w:styleId="font71">
    <w:name w:val="font71"/>
    <w:basedOn w:val="a0"/>
    <w:qFormat/>
    <w:rsid w:val="00D871E6"/>
    <w:rPr>
      <w:rFonts w:ascii="宋体" w:eastAsia="宋体" w:hAnsi="宋体" w:cs="宋体" w:hint="eastAsia"/>
      <w:color w:val="000000"/>
      <w:sz w:val="21"/>
      <w:szCs w:val="21"/>
      <w:u w:val="none"/>
    </w:rPr>
  </w:style>
  <w:style w:type="character" w:customStyle="1" w:styleId="font01">
    <w:name w:val="font01"/>
    <w:basedOn w:val="a0"/>
    <w:qFormat/>
    <w:rsid w:val="00D871E6"/>
    <w:rPr>
      <w:rFonts w:ascii="宋体" w:eastAsia="宋体" w:hAnsi="宋体" w:cs="宋体" w:hint="eastAsia"/>
      <w:color w:val="000000"/>
      <w:sz w:val="21"/>
      <w:szCs w:val="21"/>
      <w:u w:val="none"/>
    </w:rPr>
  </w:style>
  <w:style w:type="character" w:customStyle="1" w:styleId="font81">
    <w:name w:val="font81"/>
    <w:basedOn w:val="a0"/>
    <w:qFormat/>
    <w:rsid w:val="00D871E6"/>
    <w:rPr>
      <w:rFonts w:ascii="仿宋" w:eastAsia="仿宋" w:hAnsi="仿宋" w:cs="仿宋" w:hint="eastAsia"/>
      <w:color w:val="000000"/>
      <w:sz w:val="20"/>
      <w:szCs w:val="20"/>
      <w:u w:val="none"/>
    </w:rPr>
  </w:style>
  <w:style w:type="character" w:customStyle="1" w:styleId="font141">
    <w:name w:val="font141"/>
    <w:basedOn w:val="a0"/>
    <w:qFormat/>
    <w:rsid w:val="00D871E6"/>
    <w:rPr>
      <w:rFonts w:ascii="楷体" w:eastAsia="楷体" w:hAnsi="楷体" w:cs="楷体" w:hint="eastAsia"/>
      <w:color w:val="000000"/>
      <w:sz w:val="22"/>
      <w:szCs w:val="22"/>
      <w:u w:val="none"/>
      <w:vertAlign w:val="superscript"/>
    </w:rPr>
  </w:style>
  <w:style w:type="character" w:customStyle="1" w:styleId="font131">
    <w:name w:val="font131"/>
    <w:basedOn w:val="a0"/>
    <w:qFormat/>
    <w:rsid w:val="00D871E6"/>
    <w:rPr>
      <w:rFonts w:ascii="楷体" w:eastAsia="楷体" w:hAnsi="楷体" w:cs="楷体" w:hint="eastAsia"/>
      <w:color w:val="000000"/>
      <w:sz w:val="22"/>
      <w:szCs w:val="22"/>
      <w:u w:val="none"/>
    </w:rPr>
  </w:style>
  <w:style w:type="character" w:customStyle="1" w:styleId="Char">
    <w:name w:val="页眉 Char"/>
    <w:basedOn w:val="a0"/>
    <w:link w:val="a4"/>
    <w:qFormat/>
    <w:rsid w:val="00D871E6"/>
    <w:rPr>
      <w:rFonts w:asciiTheme="minorHAnsi" w:eastAsiaTheme="minorEastAsia" w:hAnsiTheme="minorHAnsi" w:cstheme="minorBidi"/>
      <w:kern w:val="2"/>
      <w:sz w:val="18"/>
      <w:szCs w:val="18"/>
    </w:rPr>
  </w:style>
  <w:style w:type="character" w:customStyle="1" w:styleId="font11">
    <w:name w:val="font11"/>
    <w:basedOn w:val="a0"/>
    <w:qFormat/>
    <w:rsid w:val="00D871E6"/>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596D2-17F8-4B05-A3CE-2F346E18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343</Words>
  <Characters>1956</Characters>
  <Application>Microsoft Office Word</Application>
  <DocSecurity>0</DocSecurity>
  <Lines>16</Lines>
  <Paragraphs>4</Paragraphs>
  <ScaleCrop>false</ScaleCrop>
  <Company>Microsoft</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时空过客</dc:creator>
  <cp:lastModifiedBy>大庆市人民医院 （主管）</cp:lastModifiedBy>
  <cp:revision>39</cp:revision>
  <cp:lastPrinted>2022-06-16T01:11:00Z</cp:lastPrinted>
  <dcterms:created xsi:type="dcterms:W3CDTF">2018-04-23T13:50:00Z</dcterms:created>
  <dcterms:modified xsi:type="dcterms:W3CDTF">2022-10-19T06:36:00Z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AA7F1D92852E4D2291B6AEF8AC5C9BA4</vt:lpwstr>
  </property>
</Properties>
</file>