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63" w:type="pct"/>
        <w:tblCellSpacing w:w="15" w:type="dxa"/>
        <w:tblInd w:w="126" w:type="dxa"/>
        <w:shd w:val="clear" w:color="auto" w:fill="FFFFFF"/>
        <w:tblCellMar>
          <w:top w:w="15" w:type="dxa"/>
          <w:left w:w="15" w:type="dxa"/>
          <w:bottom w:w="15" w:type="dxa"/>
          <w:right w:w="15" w:type="dxa"/>
        </w:tblCellMar>
        <w:tblLook w:val="0000"/>
      </w:tblPr>
      <w:tblGrid>
        <w:gridCol w:w="8270"/>
      </w:tblGrid>
      <w:tr w:rsidR="009C0BAE" w:rsidTr="009C0BAE">
        <w:trPr>
          <w:trHeight w:val="211"/>
          <w:tblCellSpacing w:w="15" w:type="dxa"/>
        </w:trPr>
        <w:tc>
          <w:tcPr>
            <w:tcW w:w="4962" w:type="pct"/>
            <w:shd w:val="clear" w:color="auto" w:fill="FFFFFF"/>
          </w:tcPr>
          <w:p w:rsidR="009C0BAE" w:rsidRDefault="009C0BAE" w:rsidP="005837E8">
            <w:pPr>
              <w:widowControl/>
              <w:jc w:val="center"/>
              <w:rPr>
                <w:rFonts w:ascii="宋体" w:hAnsi="宋体" w:cs="宋体"/>
                <w:sz w:val="18"/>
                <w:szCs w:val="18"/>
              </w:rPr>
            </w:pPr>
            <w:r>
              <w:rPr>
                <w:rFonts w:ascii="宋体" w:hAnsi="宋体" w:cs="宋体" w:hint="eastAsia"/>
                <w:color w:val="FF0000"/>
                <w:kern w:val="0"/>
                <w:sz w:val="27"/>
                <w:szCs w:val="27"/>
              </w:rPr>
              <w:t>大庆市人民医院关于飞利浦3.0T核磁买保的招标公告</w:t>
            </w:r>
          </w:p>
        </w:tc>
      </w:tr>
      <w:tr w:rsidR="009C0BAE" w:rsidTr="009C0BAE">
        <w:trPr>
          <w:trHeight w:val="211"/>
          <w:tblCellSpacing w:w="15" w:type="dxa"/>
        </w:trPr>
        <w:tc>
          <w:tcPr>
            <w:tcW w:w="4962" w:type="pct"/>
            <w:shd w:val="clear" w:color="auto" w:fill="FFFFFF"/>
          </w:tcPr>
          <w:p w:rsidR="0064184D" w:rsidRDefault="009C0BAE" w:rsidP="0064184D">
            <w:pPr>
              <w:widowControl/>
              <w:spacing w:after="180"/>
              <w:jc w:val="left"/>
              <w:rPr>
                <w:rFonts w:ascii="宋体" w:hAnsi="宋体" w:cs="宋体"/>
                <w:kern w:val="0"/>
                <w:sz w:val="18"/>
                <w:szCs w:val="18"/>
              </w:rPr>
            </w:pPr>
            <w:r>
              <w:rPr>
                <w:rFonts w:ascii="宋体" w:hAnsi="宋体" w:cs="宋体" w:hint="eastAsia"/>
                <w:kern w:val="0"/>
                <w:sz w:val="18"/>
                <w:szCs w:val="18"/>
              </w:rPr>
              <w:t>   　　 </w:t>
            </w:r>
            <w:r>
              <w:rPr>
                <w:rFonts w:ascii="宋体" w:hAnsi="宋体" w:cs="宋体" w:hint="eastAsia"/>
                <w:kern w:val="0"/>
                <w:sz w:val="18"/>
                <w:szCs w:val="18"/>
              </w:rPr>
              <w:br/>
              <w:t>一、项目基本概况</w:t>
            </w:r>
            <w:r>
              <w:rPr>
                <w:rFonts w:ascii="宋体" w:hAnsi="宋体" w:cs="宋体" w:hint="eastAsia"/>
                <w:kern w:val="0"/>
                <w:sz w:val="18"/>
                <w:szCs w:val="18"/>
              </w:rPr>
              <w:br/>
              <w:t xml:space="preserve">　　1.项目名称：飞利浦3.0T核磁维保</w:t>
            </w:r>
            <w:r>
              <w:rPr>
                <w:rFonts w:ascii="宋体" w:hAnsi="宋体" w:cs="宋体" w:hint="eastAsia"/>
                <w:kern w:val="0"/>
                <w:sz w:val="18"/>
                <w:szCs w:val="18"/>
              </w:rPr>
              <w:br/>
              <w:t xml:space="preserve">　　2.招标方式：竞争性磋商</w:t>
            </w:r>
            <w:r>
              <w:rPr>
                <w:rFonts w:ascii="宋体" w:hAnsi="宋体" w:cs="宋体" w:hint="eastAsia"/>
                <w:kern w:val="0"/>
                <w:sz w:val="18"/>
                <w:szCs w:val="18"/>
              </w:rPr>
              <w:br/>
              <w:t xml:space="preserve">    3.采购预算：59.8万元（人民币）/年</w:t>
            </w:r>
            <w:r>
              <w:rPr>
                <w:rFonts w:ascii="宋体" w:hAnsi="宋体" w:cs="宋体" w:hint="eastAsia"/>
                <w:kern w:val="0"/>
                <w:sz w:val="18"/>
                <w:szCs w:val="18"/>
              </w:rPr>
              <w:br/>
              <w:t xml:space="preserve">　　</w:t>
            </w:r>
            <w:r w:rsidR="00E21C57">
              <w:rPr>
                <w:rFonts w:ascii="宋体" w:hAnsi="宋体" w:cs="宋体" w:hint="eastAsia"/>
                <w:kern w:val="0"/>
                <w:sz w:val="18"/>
                <w:szCs w:val="18"/>
              </w:rPr>
              <w:t>4</w:t>
            </w:r>
            <w:r>
              <w:rPr>
                <w:rFonts w:ascii="宋体" w:hAnsi="宋体" w:cs="宋体" w:hint="eastAsia"/>
                <w:kern w:val="0"/>
                <w:sz w:val="18"/>
                <w:szCs w:val="18"/>
              </w:rPr>
              <w:t>.</w:t>
            </w:r>
            <w:r w:rsidR="00A12099">
              <w:rPr>
                <w:rFonts w:ascii="宋体" w:hAnsi="宋体" w:cs="宋体" w:hint="eastAsia"/>
                <w:kern w:val="0"/>
                <w:sz w:val="18"/>
                <w:szCs w:val="18"/>
              </w:rPr>
              <w:t>服务期限</w:t>
            </w:r>
            <w:r>
              <w:rPr>
                <w:rFonts w:ascii="宋体" w:hAnsi="宋体" w:cs="宋体" w:hint="eastAsia"/>
                <w:kern w:val="0"/>
                <w:sz w:val="18"/>
                <w:szCs w:val="18"/>
              </w:rPr>
              <w:t>：具体起止时间从合同约定</w:t>
            </w:r>
            <w:r w:rsidR="00A67C58">
              <w:rPr>
                <w:rFonts w:ascii="宋体" w:hAnsi="宋体" w:cs="宋体" w:hint="eastAsia"/>
                <w:kern w:val="0"/>
                <w:sz w:val="18"/>
                <w:szCs w:val="18"/>
              </w:rPr>
              <w:t>，</w:t>
            </w:r>
            <w:r w:rsidR="006F39D2">
              <w:rPr>
                <w:rFonts w:ascii="宋体" w:hAnsi="宋体" w:cs="宋体" w:hint="eastAsia"/>
                <w:kern w:val="0"/>
                <w:sz w:val="18"/>
                <w:szCs w:val="18"/>
              </w:rPr>
              <w:t>合同一年一签，</w:t>
            </w:r>
            <w:r w:rsidR="00A67C58">
              <w:rPr>
                <w:rFonts w:ascii="宋体" w:hAnsi="宋体" w:cs="宋体" w:hint="eastAsia"/>
                <w:kern w:val="0"/>
                <w:sz w:val="18"/>
                <w:szCs w:val="18"/>
              </w:rPr>
              <w:t>在双方无异议的情况下，可续签，续签不可超过三年。</w:t>
            </w:r>
            <w:r>
              <w:rPr>
                <w:rFonts w:ascii="宋体" w:hAnsi="宋体" w:cs="宋体" w:hint="eastAsia"/>
                <w:kern w:val="0"/>
                <w:sz w:val="18"/>
                <w:szCs w:val="18"/>
              </w:rPr>
              <w:br/>
              <w:t xml:space="preserve">　　</w:t>
            </w:r>
            <w:r w:rsidR="00E21C57">
              <w:rPr>
                <w:rFonts w:ascii="宋体" w:hAnsi="宋体" w:cs="宋体" w:hint="eastAsia"/>
                <w:kern w:val="0"/>
                <w:sz w:val="18"/>
                <w:szCs w:val="18"/>
              </w:rPr>
              <w:t>5</w:t>
            </w:r>
            <w:r>
              <w:rPr>
                <w:rFonts w:ascii="宋体" w:hAnsi="宋体" w:cs="宋体" w:hint="eastAsia"/>
                <w:kern w:val="0"/>
                <w:sz w:val="18"/>
                <w:szCs w:val="18"/>
              </w:rPr>
              <w:t>.</w:t>
            </w:r>
            <w:r w:rsidR="00A12099">
              <w:rPr>
                <w:rFonts w:ascii="宋体" w:hAnsi="宋体" w:cs="宋体" w:hint="eastAsia"/>
                <w:kern w:val="0"/>
                <w:sz w:val="18"/>
                <w:szCs w:val="18"/>
              </w:rPr>
              <w:t>服务地点：大庆市人民医院核磁室</w:t>
            </w:r>
            <w:r>
              <w:rPr>
                <w:rFonts w:ascii="宋体" w:hAnsi="宋体" w:cs="宋体" w:hint="eastAsia"/>
                <w:kern w:val="0"/>
                <w:sz w:val="18"/>
                <w:szCs w:val="18"/>
              </w:rPr>
              <w:br/>
            </w:r>
            <w:r w:rsidR="00E21C57">
              <w:rPr>
                <w:rFonts w:ascii="宋体" w:hAnsi="宋体" w:cs="宋体" w:hint="eastAsia"/>
                <w:kern w:val="0"/>
                <w:sz w:val="18"/>
                <w:szCs w:val="18"/>
              </w:rPr>
              <w:t>二</w:t>
            </w:r>
            <w:r>
              <w:rPr>
                <w:rFonts w:ascii="宋体" w:hAnsi="宋体" w:cs="宋体" w:hint="eastAsia"/>
                <w:kern w:val="0"/>
                <w:sz w:val="18"/>
                <w:szCs w:val="18"/>
              </w:rPr>
              <w:t>、投标人报名要求</w:t>
            </w:r>
            <w:r>
              <w:rPr>
                <w:rFonts w:ascii="宋体" w:hAnsi="宋体" w:cs="宋体" w:hint="eastAsia"/>
                <w:kern w:val="0"/>
                <w:sz w:val="18"/>
                <w:szCs w:val="18"/>
              </w:rPr>
              <w:br/>
              <w:t xml:space="preserve">　　1.提供参与本项目投标供应商有效的营业执照副本,否则投标无效。</w:t>
            </w:r>
            <w:r>
              <w:rPr>
                <w:rFonts w:ascii="宋体" w:hAnsi="宋体" w:cs="宋体" w:hint="eastAsia"/>
                <w:kern w:val="0"/>
                <w:sz w:val="18"/>
                <w:szCs w:val="18"/>
              </w:rPr>
              <w:br/>
              <w:t xml:space="preserve">    2.提供参与本项目投标供应商有效的医疗器械经营许可证，否则投标无效。</w:t>
            </w:r>
            <w:r>
              <w:rPr>
                <w:rFonts w:ascii="宋体" w:hAnsi="宋体" w:cs="宋体" w:hint="eastAsia"/>
                <w:kern w:val="0"/>
                <w:sz w:val="18"/>
                <w:szCs w:val="18"/>
              </w:rPr>
              <w:br/>
              <w:t xml:space="preserve">　　3.法定代表人不能亲自参加开标会议委托授权代表参加开标会议的，法人授权代表必须提供劳动和 社会保障部门出具的供应商为其缴纳的至少半年以上的社会养老保险的费用明细表或月份明细表，必须加盖劳动和社会保障部门公章或专用章，以证明其真实性、有效性。</w:t>
            </w:r>
            <w:r>
              <w:rPr>
                <w:rFonts w:ascii="宋体" w:hAnsi="宋体" w:cs="宋体" w:hint="eastAsia"/>
                <w:kern w:val="0"/>
                <w:sz w:val="18"/>
                <w:szCs w:val="18"/>
              </w:rPr>
              <w:br/>
              <w:t xml:space="preserve">    4.参会的法定代表人身份证扫描件或授权代表身份证扫描件存入在招标文件中。</w:t>
            </w:r>
            <w:r>
              <w:rPr>
                <w:rFonts w:ascii="宋体" w:hAnsi="宋体" w:cs="宋体" w:hint="eastAsia"/>
                <w:kern w:val="0"/>
                <w:sz w:val="18"/>
                <w:szCs w:val="18"/>
              </w:rPr>
              <w:br/>
              <w:t xml:space="preserve">    5.售后服务承诺、质量及售后服务保证措施在招标文件中体现。</w:t>
            </w:r>
            <w:r>
              <w:rPr>
                <w:rFonts w:ascii="宋体" w:hAnsi="宋体" w:cs="宋体" w:hint="eastAsia"/>
                <w:kern w:val="0"/>
                <w:sz w:val="18"/>
                <w:szCs w:val="18"/>
              </w:rPr>
              <w:br/>
              <w:t xml:space="preserve">    6.提供财务报告。如供应商在</w:t>
            </w:r>
            <w:r w:rsidR="00A67C58">
              <w:rPr>
                <w:rFonts w:ascii="宋体" w:hAnsi="宋体" w:cs="宋体" w:hint="eastAsia"/>
                <w:kern w:val="0"/>
                <w:sz w:val="18"/>
                <w:szCs w:val="18"/>
              </w:rPr>
              <w:t>2022</w:t>
            </w:r>
            <w:r>
              <w:rPr>
                <w:rFonts w:ascii="宋体" w:hAnsi="宋体" w:cs="宋体" w:hint="eastAsia"/>
                <w:kern w:val="0"/>
                <w:sz w:val="18"/>
                <w:szCs w:val="18"/>
              </w:rPr>
              <w:t>年1月1日前成立的须提供</w:t>
            </w:r>
            <w:r w:rsidR="00A67C58">
              <w:rPr>
                <w:rFonts w:ascii="宋体" w:hAnsi="宋体" w:cs="宋体" w:hint="eastAsia"/>
                <w:kern w:val="0"/>
                <w:sz w:val="18"/>
                <w:szCs w:val="18"/>
              </w:rPr>
              <w:t>2019-2022</w:t>
            </w:r>
            <w:r>
              <w:rPr>
                <w:rFonts w:ascii="宋体" w:hAnsi="宋体" w:cs="宋体" w:hint="eastAsia"/>
                <w:kern w:val="0"/>
                <w:sz w:val="18"/>
                <w:szCs w:val="18"/>
              </w:rPr>
              <w:t>年以来任意一个年度的财务报告，如供应商在</w:t>
            </w:r>
            <w:r w:rsidR="00A67C58">
              <w:rPr>
                <w:rFonts w:ascii="宋体" w:hAnsi="宋体" w:cs="宋体" w:hint="eastAsia"/>
                <w:kern w:val="0"/>
                <w:sz w:val="18"/>
                <w:szCs w:val="18"/>
              </w:rPr>
              <w:t>2022</w:t>
            </w:r>
            <w:r>
              <w:rPr>
                <w:rFonts w:ascii="宋体" w:hAnsi="宋体" w:cs="宋体" w:hint="eastAsia"/>
                <w:kern w:val="0"/>
                <w:sz w:val="18"/>
                <w:szCs w:val="18"/>
              </w:rPr>
              <w:t>年1月1日后成立的须提供任意一个季度的财务报告，如供应商在</w:t>
            </w:r>
            <w:r w:rsidR="00A67C58">
              <w:rPr>
                <w:rFonts w:ascii="宋体" w:hAnsi="宋体" w:cs="宋体" w:hint="eastAsia"/>
                <w:kern w:val="0"/>
                <w:sz w:val="18"/>
                <w:szCs w:val="18"/>
              </w:rPr>
              <w:t>2022</w:t>
            </w:r>
            <w:r>
              <w:rPr>
                <w:rFonts w:ascii="宋体" w:hAnsi="宋体" w:cs="宋体" w:hint="eastAsia"/>
                <w:kern w:val="0"/>
                <w:sz w:val="18"/>
                <w:szCs w:val="18"/>
              </w:rPr>
              <w:t>年1月1日后成立不满一个季度的则须提供至少一个月的财务报告。</w:t>
            </w:r>
          </w:p>
          <w:p w:rsidR="009C0BAE" w:rsidRDefault="009C0BAE" w:rsidP="0064184D">
            <w:pPr>
              <w:widowControl/>
              <w:spacing w:after="180"/>
              <w:ind w:firstLineChars="200" w:firstLine="360"/>
              <w:jc w:val="left"/>
              <w:rPr>
                <w:rFonts w:ascii="宋体" w:hAnsi="宋体" w:cs="宋体" w:hint="eastAsia"/>
                <w:kern w:val="0"/>
                <w:sz w:val="18"/>
                <w:szCs w:val="18"/>
              </w:rPr>
            </w:pPr>
            <w:r>
              <w:rPr>
                <w:rFonts w:ascii="宋体" w:hAnsi="宋体" w:cs="宋体" w:hint="eastAsia"/>
                <w:kern w:val="0"/>
                <w:sz w:val="18"/>
                <w:szCs w:val="18"/>
              </w:rPr>
              <w:t>7. 提供相关项目合同或主要业务情况一览表。</w:t>
            </w:r>
            <w:r>
              <w:rPr>
                <w:rFonts w:ascii="宋体" w:hAnsi="宋体" w:cs="宋体" w:hint="eastAsia"/>
                <w:kern w:val="0"/>
                <w:sz w:val="18"/>
                <w:szCs w:val="18"/>
              </w:rPr>
              <w:br/>
              <w:t xml:space="preserve">    8.不接受联合体投标；</w:t>
            </w:r>
            <w:r>
              <w:rPr>
                <w:rFonts w:ascii="宋体" w:hAnsi="宋体" w:cs="宋体" w:hint="eastAsia"/>
                <w:kern w:val="0"/>
                <w:sz w:val="18"/>
                <w:szCs w:val="18"/>
              </w:rPr>
              <w:br/>
              <w:t xml:space="preserve">    9.在政府采购近三年内无因经营中违法违规的记录，无骗取中标、严重违约及重大安全及质量问题之一。</w:t>
            </w:r>
            <w:r>
              <w:rPr>
                <w:rFonts w:ascii="宋体" w:hAnsi="宋体" w:cs="宋体" w:hint="eastAsia"/>
                <w:kern w:val="0"/>
                <w:sz w:val="18"/>
                <w:szCs w:val="18"/>
              </w:rPr>
              <w:br/>
            </w:r>
            <w:r w:rsidR="00E21C57">
              <w:rPr>
                <w:rFonts w:ascii="宋体" w:hAnsi="宋体" w:cs="宋体" w:hint="eastAsia"/>
                <w:kern w:val="0"/>
                <w:sz w:val="18"/>
                <w:szCs w:val="18"/>
              </w:rPr>
              <w:t>三</w:t>
            </w:r>
            <w:r>
              <w:rPr>
                <w:rFonts w:ascii="宋体" w:hAnsi="宋体" w:cs="宋体" w:hint="eastAsia"/>
                <w:kern w:val="0"/>
                <w:sz w:val="18"/>
                <w:szCs w:val="18"/>
              </w:rPr>
              <w:t>、付款方式</w:t>
            </w:r>
            <w:r>
              <w:rPr>
                <w:rFonts w:ascii="宋体" w:hAnsi="宋体" w:cs="宋体" w:hint="eastAsia"/>
                <w:kern w:val="0"/>
                <w:sz w:val="18"/>
                <w:szCs w:val="18"/>
              </w:rPr>
              <w:br/>
              <w:t xml:space="preserve">　  维修后设备恢复正常使用后，经设备运行科检测合格后按大庆市人民医院的方式付款。</w:t>
            </w:r>
            <w:r>
              <w:rPr>
                <w:rFonts w:ascii="宋体" w:hAnsi="宋体" w:cs="宋体" w:hint="eastAsia"/>
                <w:kern w:val="0"/>
                <w:sz w:val="18"/>
                <w:szCs w:val="18"/>
              </w:rPr>
              <w:br/>
            </w:r>
            <w:r w:rsidR="00E21C57">
              <w:rPr>
                <w:rFonts w:ascii="宋体" w:hAnsi="宋体" w:cs="宋体" w:hint="eastAsia"/>
                <w:kern w:val="0"/>
                <w:sz w:val="18"/>
                <w:szCs w:val="18"/>
              </w:rPr>
              <w:t>四</w:t>
            </w:r>
            <w:r>
              <w:rPr>
                <w:rFonts w:ascii="宋体" w:hAnsi="宋体" w:cs="宋体" w:hint="eastAsia"/>
                <w:kern w:val="0"/>
                <w:sz w:val="18"/>
                <w:szCs w:val="18"/>
              </w:rPr>
              <w:t>、投标说明</w:t>
            </w:r>
            <w:r>
              <w:rPr>
                <w:rFonts w:ascii="宋体" w:hAnsi="宋体" w:cs="宋体" w:hint="eastAsia"/>
                <w:kern w:val="0"/>
                <w:sz w:val="18"/>
                <w:szCs w:val="18"/>
              </w:rPr>
              <w:br/>
              <w:t xml:space="preserve">　　1.投标书维修配件报价中应包括具体各种型号尺寸。</w:t>
            </w:r>
            <w:r>
              <w:rPr>
                <w:rFonts w:ascii="宋体" w:hAnsi="宋体" w:cs="宋体" w:hint="eastAsia"/>
                <w:kern w:val="0"/>
                <w:sz w:val="18"/>
                <w:szCs w:val="18"/>
              </w:rPr>
              <w:br/>
              <w:t xml:space="preserve">　　2.投标书应为胶装、标明页码目录，应包含投标方的合法证明文件及有关资质证明材料等。</w:t>
            </w:r>
            <w:r>
              <w:rPr>
                <w:rFonts w:ascii="宋体" w:hAnsi="宋体" w:cs="宋体" w:hint="eastAsia"/>
                <w:kern w:val="0"/>
                <w:sz w:val="18"/>
                <w:szCs w:val="18"/>
              </w:rPr>
              <w:br/>
              <w:t xml:space="preserve">　　3.投标书中应包含投标方详细的服务承诺，承诺内容应满足我院基本要求。在基本要求之外能够提供的其他服务也请列出。</w:t>
            </w:r>
            <w:r>
              <w:rPr>
                <w:rFonts w:ascii="宋体" w:hAnsi="宋体" w:cs="宋体" w:hint="eastAsia"/>
                <w:kern w:val="0"/>
                <w:sz w:val="18"/>
                <w:szCs w:val="18"/>
              </w:rPr>
              <w:br/>
              <w:t xml:space="preserve">　　4.投标书（包括相关资料）落款处应加盖投标单位印章和法人代表签字。若签字人不是法人代表，则应附有法人授权书。投标书（包括相关资料）应装订成一册并装袋密封，封口应加盖投标单位印章，一正本三副本。投标文件一律不退，请投标方自留底稿。</w:t>
            </w:r>
            <w:r>
              <w:rPr>
                <w:rFonts w:ascii="宋体" w:hAnsi="宋体" w:cs="宋体" w:hint="eastAsia"/>
                <w:kern w:val="0"/>
                <w:sz w:val="18"/>
                <w:szCs w:val="18"/>
              </w:rPr>
              <w:br/>
              <w:t xml:space="preserve">　　5.中标单位接到中标通知后必须在三个工作日内前来我院签定合同，否则视为自动弃标，我院有权确定第二中标单位。</w:t>
            </w:r>
            <w:r>
              <w:rPr>
                <w:rFonts w:ascii="宋体" w:hAnsi="宋体" w:cs="宋体" w:hint="eastAsia"/>
                <w:kern w:val="0"/>
                <w:sz w:val="18"/>
                <w:szCs w:val="18"/>
              </w:rPr>
              <w:br/>
              <w:t xml:space="preserve">　　6.投标方为投标发生的一切费用由投标方自己承担。</w:t>
            </w:r>
            <w:r>
              <w:rPr>
                <w:rFonts w:ascii="宋体" w:hAnsi="宋体" w:cs="宋体" w:hint="eastAsia"/>
                <w:kern w:val="0"/>
                <w:sz w:val="18"/>
                <w:szCs w:val="18"/>
              </w:rPr>
              <w:br/>
              <w:t xml:space="preserve">　　7.中标单位所提供的所有证件、资料、发票等所有材料必须保证其真实性，如发现有弄虚作假行为，我院将拒绝向中标单位支付任何费用，同时中标单位要赔偿大庆市人民医院的所有损失。</w:t>
            </w:r>
          </w:p>
          <w:p w:rsidR="008C4660" w:rsidRDefault="008C4660" w:rsidP="0064184D">
            <w:pPr>
              <w:widowControl/>
              <w:spacing w:after="180"/>
              <w:ind w:firstLineChars="200" w:firstLine="360"/>
              <w:jc w:val="left"/>
              <w:rPr>
                <w:rFonts w:ascii="宋体" w:hAnsi="宋体" w:cs="宋体"/>
                <w:kern w:val="0"/>
                <w:sz w:val="18"/>
                <w:szCs w:val="18"/>
              </w:rPr>
            </w:pPr>
            <w:r>
              <w:rPr>
                <w:rFonts w:ascii="宋体" w:hAnsi="宋体" w:cs="宋体" w:hint="eastAsia"/>
                <w:kern w:val="0"/>
                <w:sz w:val="18"/>
                <w:szCs w:val="18"/>
              </w:rPr>
              <w:t>8.所有报名要求均要在标书内体现。</w:t>
            </w:r>
          </w:p>
          <w:p w:rsidR="009C0BAE" w:rsidRDefault="009C0BAE" w:rsidP="005837E8">
            <w:pPr>
              <w:widowControl/>
              <w:spacing w:after="180"/>
              <w:jc w:val="left"/>
              <w:rPr>
                <w:rFonts w:ascii="宋体" w:hAnsi="宋体" w:cs="宋体"/>
                <w:kern w:val="0"/>
                <w:sz w:val="18"/>
                <w:szCs w:val="18"/>
              </w:rPr>
            </w:pPr>
          </w:p>
          <w:p w:rsidR="009C0BAE" w:rsidRDefault="009C0BAE" w:rsidP="005837E8">
            <w:pPr>
              <w:widowControl/>
              <w:spacing w:after="180"/>
              <w:jc w:val="left"/>
              <w:rPr>
                <w:rFonts w:ascii="宋体" w:hAnsi="宋体" w:cs="宋体"/>
                <w:kern w:val="0"/>
                <w:sz w:val="18"/>
                <w:szCs w:val="18"/>
              </w:rPr>
            </w:pPr>
          </w:p>
          <w:p w:rsidR="009C0BAE" w:rsidRPr="00C715B4" w:rsidRDefault="00E21C57" w:rsidP="005837E8">
            <w:pPr>
              <w:widowControl/>
              <w:spacing w:after="180"/>
              <w:jc w:val="left"/>
              <w:rPr>
                <w:rFonts w:ascii="宋体" w:hAnsi="宋体" w:cs="宋体"/>
                <w:kern w:val="0"/>
                <w:sz w:val="18"/>
                <w:szCs w:val="18"/>
              </w:rPr>
            </w:pPr>
            <w:r>
              <w:rPr>
                <w:rFonts w:ascii="宋体" w:hAnsi="宋体" w:cs="宋体" w:hint="eastAsia"/>
                <w:kern w:val="0"/>
                <w:sz w:val="18"/>
                <w:szCs w:val="18"/>
              </w:rPr>
              <w:t>五</w:t>
            </w:r>
            <w:r w:rsidR="009C0BAE">
              <w:rPr>
                <w:rFonts w:ascii="宋体" w:hAnsi="宋体" w:cs="宋体" w:hint="eastAsia"/>
                <w:kern w:val="0"/>
                <w:sz w:val="18"/>
                <w:szCs w:val="18"/>
              </w:rPr>
              <w:t>、</w:t>
            </w:r>
            <w:r w:rsidR="009C0BAE" w:rsidRPr="00C715B4">
              <w:rPr>
                <w:rFonts w:ascii="宋体" w:hAnsi="宋体" w:cs="宋体" w:hint="eastAsia"/>
                <w:kern w:val="0"/>
                <w:sz w:val="18"/>
                <w:szCs w:val="18"/>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
              <w:gridCol w:w="454"/>
              <w:gridCol w:w="826"/>
              <w:gridCol w:w="6555"/>
            </w:tblGrid>
            <w:tr w:rsidR="009C0BAE" w:rsidRPr="00C715B4" w:rsidTr="005837E8">
              <w:trPr>
                <w:trHeight w:val="744"/>
                <w:jc w:val="center"/>
              </w:trPr>
              <w:tc>
                <w:tcPr>
                  <w:tcW w:w="201"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序号</w:t>
                  </w:r>
                </w:p>
              </w:tc>
              <w:tc>
                <w:tcPr>
                  <w:tcW w:w="276"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项目</w:t>
                  </w:r>
                </w:p>
              </w:tc>
              <w:tc>
                <w:tcPr>
                  <w:tcW w:w="434"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分数</w:t>
                  </w:r>
                </w:p>
              </w:tc>
              <w:tc>
                <w:tcPr>
                  <w:tcW w:w="4089"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评审内容</w:t>
                  </w:r>
                </w:p>
              </w:tc>
            </w:tr>
            <w:tr w:rsidR="009C0BAE" w:rsidRPr="00C715B4" w:rsidTr="005837E8">
              <w:trPr>
                <w:trHeight w:val="1020"/>
                <w:jc w:val="center"/>
              </w:trPr>
              <w:tc>
                <w:tcPr>
                  <w:tcW w:w="201"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1</w:t>
                  </w:r>
                </w:p>
              </w:tc>
              <w:tc>
                <w:tcPr>
                  <w:tcW w:w="276" w:type="pct"/>
                  <w:noWrap/>
                  <w:vAlign w:val="center"/>
                </w:tcPr>
                <w:p w:rsidR="009C0BAE" w:rsidRPr="00C715B4" w:rsidRDefault="009C0BAE" w:rsidP="005837E8">
                  <w:pPr>
                    <w:widowControl/>
                    <w:adjustRightInd w:val="0"/>
                    <w:snapToGrid w:val="0"/>
                    <w:rPr>
                      <w:rFonts w:ascii="宋体" w:hAnsi="宋体" w:cs="宋体"/>
                      <w:kern w:val="0"/>
                      <w:sz w:val="18"/>
                      <w:szCs w:val="18"/>
                    </w:rPr>
                  </w:pPr>
                  <w:r w:rsidRPr="00C715B4">
                    <w:rPr>
                      <w:rFonts w:ascii="宋体" w:hAnsi="宋体" w:cs="宋体" w:hint="eastAsia"/>
                      <w:kern w:val="0"/>
                      <w:sz w:val="18"/>
                      <w:szCs w:val="18"/>
                    </w:rPr>
                    <w:t>报价部分</w:t>
                  </w:r>
                  <w:r w:rsidRPr="00C715B4">
                    <w:rPr>
                      <w:rFonts w:ascii="宋体" w:hAnsi="宋体" w:cs="宋体" w:hint="eastAsia"/>
                      <w:kern w:val="0"/>
                      <w:sz w:val="18"/>
                      <w:szCs w:val="18"/>
                    </w:rPr>
                    <w:br/>
                    <w:t>30分</w:t>
                  </w:r>
                </w:p>
              </w:tc>
              <w:tc>
                <w:tcPr>
                  <w:tcW w:w="434" w:type="pct"/>
                  <w:noWrap/>
                  <w:vAlign w:val="center"/>
                </w:tcPr>
                <w:p w:rsidR="009C0BAE" w:rsidRPr="00C715B4" w:rsidRDefault="009C0BAE" w:rsidP="005837E8">
                  <w:pPr>
                    <w:widowControl/>
                    <w:adjustRightInd w:val="0"/>
                    <w:snapToGrid w:val="0"/>
                    <w:rPr>
                      <w:rFonts w:ascii="宋体" w:hAnsi="宋体" w:cs="宋体"/>
                      <w:kern w:val="0"/>
                      <w:sz w:val="18"/>
                      <w:szCs w:val="18"/>
                    </w:rPr>
                  </w:pPr>
                  <w:r w:rsidRPr="00C715B4">
                    <w:rPr>
                      <w:rFonts w:ascii="宋体" w:hAnsi="宋体" w:cs="宋体" w:hint="eastAsia"/>
                      <w:kern w:val="0"/>
                      <w:sz w:val="18"/>
                      <w:szCs w:val="18"/>
                    </w:rPr>
                    <w:t>投标报</w:t>
                  </w:r>
                  <w:r w:rsidR="00501FA1">
                    <w:rPr>
                      <w:rFonts w:ascii="宋体" w:hAnsi="宋体" w:cs="宋体" w:hint="eastAsia"/>
                      <w:kern w:val="0"/>
                      <w:sz w:val="18"/>
                      <w:szCs w:val="18"/>
                    </w:rPr>
                    <w:t xml:space="preserve"> </w:t>
                  </w:r>
                  <w:r w:rsidRPr="00C715B4">
                    <w:rPr>
                      <w:rFonts w:ascii="宋体" w:hAnsi="宋体" w:cs="宋体" w:hint="eastAsia"/>
                      <w:kern w:val="0"/>
                      <w:sz w:val="18"/>
                      <w:szCs w:val="18"/>
                    </w:rPr>
                    <w:t>价</w:t>
                  </w:r>
                </w:p>
                <w:p w:rsidR="009C0BAE" w:rsidRPr="00C715B4" w:rsidRDefault="009C0BAE" w:rsidP="005837E8">
                  <w:pPr>
                    <w:widowControl/>
                    <w:adjustRightInd w:val="0"/>
                    <w:snapToGrid w:val="0"/>
                    <w:rPr>
                      <w:rFonts w:ascii="宋体" w:hAnsi="宋体" w:cs="宋体"/>
                      <w:kern w:val="0"/>
                      <w:sz w:val="18"/>
                      <w:szCs w:val="18"/>
                    </w:rPr>
                  </w:pPr>
                  <w:r w:rsidRPr="00C715B4">
                    <w:rPr>
                      <w:rFonts w:ascii="宋体" w:hAnsi="宋体" w:cs="宋体" w:hint="eastAsia"/>
                      <w:kern w:val="0"/>
                      <w:sz w:val="18"/>
                      <w:szCs w:val="18"/>
                    </w:rPr>
                    <w:t>30分</w:t>
                  </w:r>
                </w:p>
              </w:tc>
              <w:tc>
                <w:tcPr>
                  <w:tcW w:w="4089" w:type="pct"/>
                  <w:noWrap/>
                  <w:vAlign w:val="center"/>
                </w:tcPr>
                <w:p w:rsidR="009C0BAE" w:rsidRPr="00C715B4" w:rsidRDefault="009C0BAE" w:rsidP="005837E8">
                  <w:pPr>
                    <w:widowControl/>
                    <w:adjustRightInd w:val="0"/>
                    <w:snapToGrid w:val="0"/>
                    <w:jc w:val="left"/>
                    <w:rPr>
                      <w:rFonts w:ascii="宋体" w:hAnsi="宋体" w:cs="宋体"/>
                      <w:kern w:val="0"/>
                      <w:sz w:val="18"/>
                      <w:szCs w:val="18"/>
                    </w:rPr>
                  </w:pPr>
                  <w:r w:rsidRPr="00C715B4">
                    <w:rPr>
                      <w:rFonts w:ascii="宋体" w:hAnsi="宋体" w:cs="宋体" w:hint="eastAsia"/>
                      <w:kern w:val="0"/>
                      <w:sz w:val="18"/>
                      <w:szCs w:val="18"/>
                    </w:rPr>
                    <w:t>1、投标报价超出采购人预算的，投标无效。</w:t>
                  </w:r>
                </w:p>
                <w:p w:rsidR="009C0BAE" w:rsidRPr="00C715B4" w:rsidRDefault="009C0BAE" w:rsidP="005837E8">
                  <w:pPr>
                    <w:widowControl/>
                    <w:adjustRightInd w:val="0"/>
                    <w:snapToGrid w:val="0"/>
                    <w:jc w:val="left"/>
                    <w:rPr>
                      <w:rFonts w:ascii="宋体" w:hAnsi="宋体" w:cs="宋体"/>
                      <w:kern w:val="0"/>
                      <w:sz w:val="18"/>
                      <w:szCs w:val="18"/>
                    </w:rPr>
                  </w:pPr>
                  <w:r w:rsidRPr="00C715B4">
                    <w:rPr>
                      <w:rFonts w:ascii="宋体" w:hAnsi="宋体" w:cs="宋体" w:hint="eastAsia"/>
                      <w:kern w:val="0"/>
                      <w:sz w:val="18"/>
                      <w:szCs w:val="18"/>
                    </w:rPr>
                    <w:t>2、满分30分。采用低价优先法计算，即满足招标文件要求且投标价格最低的投标报价为评标基准价，其价格分为满分，其他投标人的价格分统一按照下列公式计算：投标报价得分＝（评标基准价/投标报价）×30。得分保留至小数点后两位。</w:t>
                  </w:r>
                </w:p>
                <w:p w:rsidR="009C0BAE" w:rsidRPr="00C715B4" w:rsidRDefault="009C0BAE" w:rsidP="005837E8">
                  <w:pPr>
                    <w:widowControl/>
                    <w:adjustRightInd w:val="0"/>
                    <w:snapToGrid w:val="0"/>
                    <w:jc w:val="left"/>
                    <w:rPr>
                      <w:rFonts w:ascii="宋体" w:hAnsi="宋体" w:cs="宋体"/>
                      <w:kern w:val="0"/>
                      <w:sz w:val="18"/>
                      <w:szCs w:val="18"/>
                    </w:rPr>
                  </w:pPr>
                  <w:r w:rsidRPr="00C715B4">
                    <w:rPr>
                      <w:rFonts w:ascii="宋体" w:hAnsi="宋体" w:cs="宋体" w:hint="eastAsia"/>
                      <w:kern w:val="0"/>
                      <w:sz w:val="18"/>
                      <w:szCs w:val="18"/>
                    </w:rPr>
                    <w:t>（评标委员会认为投标人的报价明显低于其他通过符合性审查投标人的报价，应当要求其在评标现场合理的时间内提供书面说明，必要时提交相关证明材料；投标人不能证明其报价合理性的，评标委员会应当将其作为无效投标处理。）</w:t>
                  </w:r>
                </w:p>
              </w:tc>
            </w:tr>
            <w:tr w:rsidR="009C0BAE" w:rsidRPr="00C715B4" w:rsidTr="005837E8">
              <w:trPr>
                <w:trHeight w:val="1255"/>
                <w:jc w:val="center"/>
              </w:trPr>
              <w:tc>
                <w:tcPr>
                  <w:tcW w:w="201"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2</w:t>
                  </w:r>
                </w:p>
              </w:tc>
              <w:tc>
                <w:tcPr>
                  <w:tcW w:w="276"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商务部分</w:t>
                  </w:r>
                  <w:r w:rsidRPr="00C715B4">
                    <w:rPr>
                      <w:rFonts w:ascii="宋体" w:hAnsi="宋体" w:cs="宋体" w:hint="eastAsia"/>
                      <w:kern w:val="0"/>
                      <w:sz w:val="18"/>
                      <w:szCs w:val="18"/>
                    </w:rPr>
                    <w:br/>
                    <w:t>5分</w:t>
                  </w:r>
                </w:p>
              </w:tc>
              <w:tc>
                <w:tcPr>
                  <w:tcW w:w="434" w:type="pct"/>
                  <w:noWrap/>
                  <w:vAlign w:val="center"/>
                </w:tcPr>
                <w:p w:rsidR="009C0BAE" w:rsidRPr="00C715B4" w:rsidRDefault="009C0BAE" w:rsidP="00501FA1">
                  <w:pPr>
                    <w:widowControl/>
                    <w:adjustRightInd w:val="0"/>
                    <w:snapToGrid w:val="0"/>
                    <w:ind w:left="90" w:hangingChars="50" w:hanging="90"/>
                    <w:rPr>
                      <w:rFonts w:ascii="宋体" w:hAnsi="宋体" w:cs="宋体"/>
                      <w:kern w:val="0"/>
                      <w:sz w:val="18"/>
                      <w:szCs w:val="18"/>
                    </w:rPr>
                  </w:pPr>
                  <w:r w:rsidRPr="00C715B4">
                    <w:rPr>
                      <w:rFonts w:ascii="宋体" w:hAnsi="宋体" w:cs="宋体" w:hint="eastAsia"/>
                      <w:kern w:val="0"/>
                      <w:sz w:val="18"/>
                      <w:szCs w:val="18"/>
                    </w:rPr>
                    <w:t>资</w:t>
                  </w:r>
                  <w:r w:rsidR="00501FA1">
                    <w:rPr>
                      <w:rFonts w:ascii="宋体" w:hAnsi="宋体" w:cs="宋体" w:hint="eastAsia"/>
                      <w:kern w:val="0"/>
                      <w:sz w:val="18"/>
                      <w:szCs w:val="18"/>
                    </w:rPr>
                    <w:t xml:space="preserve"> </w:t>
                  </w:r>
                  <w:r w:rsidRPr="00C715B4">
                    <w:rPr>
                      <w:rFonts w:ascii="宋体" w:hAnsi="宋体" w:cs="宋体" w:hint="eastAsia"/>
                      <w:kern w:val="0"/>
                      <w:sz w:val="18"/>
                      <w:szCs w:val="18"/>
                    </w:rPr>
                    <w:t>质</w:t>
                  </w:r>
                  <w:r w:rsidR="00501FA1">
                    <w:rPr>
                      <w:rFonts w:ascii="宋体" w:hAnsi="宋体" w:cs="宋体" w:hint="eastAsia"/>
                      <w:kern w:val="0"/>
                      <w:sz w:val="18"/>
                      <w:szCs w:val="18"/>
                    </w:rPr>
                    <w:t>5 分</w:t>
                  </w:r>
                </w:p>
              </w:tc>
              <w:tc>
                <w:tcPr>
                  <w:tcW w:w="4089" w:type="pct"/>
                  <w:noWrap/>
                  <w:vAlign w:val="center"/>
                </w:tcPr>
                <w:p w:rsidR="009C0BAE" w:rsidRDefault="009C0BAE" w:rsidP="009C0BAE">
                  <w:pPr>
                    <w:pStyle w:val="a6"/>
                    <w:numPr>
                      <w:ilvl w:val="0"/>
                      <w:numId w:val="5"/>
                    </w:numPr>
                    <w:ind w:firstLineChars="0"/>
                    <w:rPr>
                      <w:rFonts w:ascii="宋体" w:eastAsia="宋体" w:hAnsi="宋体" w:cs="宋体"/>
                      <w:kern w:val="0"/>
                      <w:sz w:val="18"/>
                      <w:szCs w:val="18"/>
                    </w:rPr>
                  </w:pPr>
                  <w:r w:rsidRPr="00C715B4">
                    <w:rPr>
                      <w:rFonts w:ascii="宋体" w:eastAsia="宋体" w:hAnsi="宋体" w:cs="宋体" w:hint="eastAsia"/>
                      <w:kern w:val="0"/>
                      <w:sz w:val="18"/>
                      <w:szCs w:val="18"/>
                    </w:rPr>
                    <w:t>应标公司</w:t>
                  </w:r>
                  <w:r w:rsidR="00501FA1">
                    <w:rPr>
                      <w:rFonts w:ascii="宋体" w:eastAsia="宋体" w:hAnsi="宋体" w:cs="宋体" w:hint="eastAsia"/>
                      <w:kern w:val="0"/>
                      <w:sz w:val="18"/>
                      <w:szCs w:val="18"/>
                    </w:rPr>
                    <w:t>提供无不良合作纸质证明</w:t>
                  </w:r>
                  <w:r w:rsidRPr="00C715B4">
                    <w:rPr>
                      <w:rFonts w:ascii="宋体" w:eastAsia="宋体" w:hAnsi="宋体" w:cs="宋体" w:hint="eastAsia"/>
                      <w:kern w:val="0"/>
                      <w:sz w:val="18"/>
                      <w:szCs w:val="18"/>
                    </w:rPr>
                    <w:t>。（2分）</w:t>
                  </w:r>
                </w:p>
                <w:p w:rsidR="00501FA1" w:rsidRPr="00C715B4" w:rsidRDefault="00772890" w:rsidP="009C0BAE">
                  <w:pPr>
                    <w:pStyle w:val="a6"/>
                    <w:numPr>
                      <w:ilvl w:val="0"/>
                      <w:numId w:val="5"/>
                    </w:numPr>
                    <w:ind w:firstLineChars="0"/>
                    <w:rPr>
                      <w:rFonts w:ascii="宋体" w:eastAsia="宋体" w:hAnsi="宋体" w:cs="宋体"/>
                      <w:kern w:val="0"/>
                      <w:sz w:val="18"/>
                      <w:szCs w:val="18"/>
                    </w:rPr>
                  </w:pPr>
                  <w:r>
                    <w:rPr>
                      <w:rFonts w:ascii="宋体" w:eastAsia="宋体" w:hAnsi="宋体" w:cs="宋体" w:hint="eastAsia"/>
                      <w:kern w:val="0"/>
                      <w:sz w:val="18"/>
                      <w:szCs w:val="18"/>
                    </w:rPr>
                    <w:t>提供企业资质、财务</w:t>
                  </w:r>
                  <w:r w:rsidR="00501FA1">
                    <w:rPr>
                      <w:rFonts w:ascii="宋体" w:eastAsia="宋体" w:hAnsi="宋体" w:cs="宋体" w:hint="eastAsia"/>
                      <w:kern w:val="0"/>
                      <w:sz w:val="18"/>
                      <w:szCs w:val="18"/>
                    </w:rPr>
                    <w:t>报表、和保修方案。（每项1分，共3分）</w:t>
                  </w:r>
                </w:p>
              </w:tc>
            </w:tr>
            <w:tr w:rsidR="009C0BAE" w:rsidRPr="00C715B4" w:rsidTr="005837E8">
              <w:trPr>
                <w:trHeight w:val="765"/>
                <w:jc w:val="center"/>
              </w:trPr>
              <w:tc>
                <w:tcPr>
                  <w:tcW w:w="201" w:type="pct"/>
                  <w:vMerge w:val="restar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3</w:t>
                  </w:r>
                </w:p>
              </w:tc>
              <w:tc>
                <w:tcPr>
                  <w:tcW w:w="276" w:type="pct"/>
                  <w:vMerge w:val="restar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技术部分</w:t>
                  </w:r>
                  <w:r w:rsidRPr="00C715B4">
                    <w:rPr>
                      <w:rFonts w:ascii="宋体" w:hAnsi="宋体" w:cs="宋体" w:hint="eastAsia"/>
                      <w:kern w:val="0"/>
                      <w:sz w:val="18"/>
                      <w:szCs w:val="18"/>
                    </w:rPr>
                    <w:br/>
                    <w:t>65分</w:t>
                  </w:r>
                </w:p>
              </w:tc>
              <w:tc>
                <w:tcPr>
                  <w:tcW w:w="434" w:type="pct"/>
                  <w:noWrap/>
                  <w:vAlign w:val="center"/>
                </w:tcPr>
                <w:p w:rsidR="009C0BAE" w:rsidRPr="00C715B4" w:rsidRDefault="009C0BAE" w:rsidP="00A53676">
                  <w:pPr>
                    <w:widowControl/>
                    <w:adjustRightInd w:val="0"/>
                    <w:snapToGrid w:val="0"/>
                    <w:rPr>
                      <w:rFonts w:ascii="宋体" w:hAnsi="宋体" w:cs="宋体"/>
                      <w:kern w:val="0"/>
                      <w:sz w:val="18"/>
                      <w:szCs w:val="18"/>
                    </w:rPr>
                  </w:pPr>
                  <w:r w:rsidRPr="00C715B4">
                    <w:rPr>
                      <w:rFonts w:ascii="宋体" w:hAnsi="宋体" w:cs="宋体" w:hint="eastAsia"/>
                      <w:kern w:val="0"/>
                      <w:sz w:val="18"/>
                      <w:szCs w:val="18"/>
                    </w:rPr>
                    <w:t>标准内</w:t>
                  </w:r>
                  <w:r w:rsidR="00501FA1">
                    <w:rPr>
                      <w:rFonts w:ascii="宋体" w:hAnsi="宋体" w:cs="宋体" w:hint="eastAsia"/>
                      <w:kern w:val="0"/>
                      <w:sz w:val="18"/>
                      <w:szCs w:val="18"/>
                    </w:rPr>
                    <w:t xml:space="preserve"> </w:t>
                  </w:r>
                  <w:r w:rsidRPr="00C715B4">
                    <w:rPr>
                      <w:rFonts w:ascii="宋体" w:hAnsi="宋体" w:cs="宋体" w:hint="eastAsia"/>
                      <w:kern w:val="0"/>
                      <w:sz w:val="18"/>
                      <w:szCs w:val="18"/>
                    </w:rPr>
                    <w:t>容</w:t>
                  </w:r>
                  <w:r w:rsidR="00A53676">
                    <w:rPr>
                      <w:rFonts w:ascii="宋体" w:hAnsi="宋体" w:cs="宋体" w:hint="eastAsia"/>
                      <w:kern w:val="0"/>
                      <w:sz w:val="18"/>
                      <w:szCs w:val="18"/>
                    </w:rPr>
                    <w:t>16</w:t>
                  </w:r>
                  <w:r w:rsidRPr="00C715B4">
                    <w:rPr>
                      <w:rFonts w:ascii="宋体" w:hAnsi="宋体" w:cs="宋体" w:hint="eastAsia"/>
                      <w:kern w:val="0"/>
                      <w:sz w:val="18"/>
                      <w:szCs w:val="18"/>
                    </w:rPr>
                    <w:t>分</w:t>
                  </w:r>
                </w:p>
              </w:tc>
              <w:tc>
                <w:tcPr>
                  <w:tcW w:w="4089"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1、每年4次保养（每次3分，共12分）</w:t>
                  </w:r>
                </w:p>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2、每年提供质控记录一次（3分）</w:t>
                  </w:r>
                </w:p>
                <w:p w:rsidR="009C0BAE" w:rsidRPr="00C715B4" w:rsidRDefault="009C0BAE" w:rsidP="00A53676">
                  <w:pPr>
                    <w:rPr>
                      <w:rFonts w:ascii="宋体" w:hAnsi="宋体" w:cs="宋体"/>
                      <w:kern w:val="0"/>
                      <w:sz w:val="18"/>
                      <w:szCs w:val="18"/>
                    </w:rPr>
                  </w:pPr>
                  <w:r w:rsidRPr="00C715B4">
                    <w:rPr>
                      <w:rFonts w:ascii="宋体" w:hAnsi="宋体" w:cs="宋体" w:hint="eastAsia"/>
                      <w:kern w:val="0"/>
                      <w:sz w:val="18"/>
                      <w:szCs w:val="18"/>
                    </w:rPr>
                    <w:t>3、年度更换耗材：滤网不小于1套（1分）；</w:t>
                  </w:r>
                  <w:r w:rsidR="00A53676" w:rsidRPr="00C715B4">
                    <w:rPr>
                      <w:rFonts w:ascii="宋体" w:hAnsi="宋体" w:cs="宋体"/>
                      <w:kern w:val="0"/>
                      <w:sz w:val="18"/>
                      <w:szCs w:val="18"/>
                    </w:rPr>
                    <w:t xml:space="preserve"> </w:t>
                  </w:r>
                </w:p>
              </w:tc>
            </w:tr>
            <w:tr w:rsidR="009C0BAE" w:rsidRPr="00C715B4" w:rsidTr="005837E8">
              <w:trPr>
                <w:trHeight w:val="765"/>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线圈备用15分</w:t>
                  </w:r>
                </w:p>
              </w:tc>
              <w:tc>
                <w:tcPr>
                  <w:tcW w:w="4089"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明细：N</w:t>
                  </w:r>
                  <w:r w:rsidRPr="00C715B4">
                    <w:rPr>
                      <w:rFonts w:ascii="宋体" w:hAnsi="宋体" w:cs="宋体"/>
                      <w:kern w:val="0"/>
                      <w:sz w:val="18"/>
                      <w:szCs w:val="18"/>
                    </w:rPr>
                    <w:t>V16</w:t>
                  </w:r>
                  <w:r w:rsidRPr="00C715B4">
                    <w:rPr>
                      <w:rFonts w:ascii="宋体" w:hAnsi="宋体" w:cs="宋体" w:hint="eastAsia"/>
                      <w:kern w:val="0"/>
                      <w:sz w:val="18"/>
                      <w:szCs w:val="18"/>
                    </w:rPr>
                    <w:t>、</w:t>
                  </w:r>
                  <w:r w:rsidRPr="00C715B4">
                    <w:rPr>
                      <w:rFonts w:ascii="宋体" w:hAnsi="宋体" w:cs="宋体"/>
                      <w:kern w:val="0"/>
                      <w:sz w:val="18"/>
                      <w:szCs w:val="18"/>
                    </w:rPr>
                    <w:t>SPINE15</w:t>
                  </w:r>
                  <w:r w:rsidRPr="00C715B4">
                    <w:rPr>
                      <w:rFonts w:ascii="宋体" w:hAnsi="宋体" w:cs="宋体" w:hint="eastAsia"/>
                      <w:kern w:val="0"/>
                      <w:sz w:val="18"/>
                      <w:szCs w:val="18"/>
                    </w:rPr>
                    <w:t>、Sense</w:t>
                  </w:r>
                  <w:r w:rsidRPr="00C715B4">
                    <w:rPr>
                      <w:rFonts w:ascii="宋体" w:hAnsi="宋体" w:cs="宋体"/>
                      <w:kern w:val="0"/>
                      <w:sz w:val="18"/>
                      <w:szCs w:val="18"/>
                    </w:rPr>
                    <w:t xml:space="preserve"> T</w:t>
                  </w:r>
                  <w:r w:rsidRPr="00C715B4">
                    <w:rPr>
                      <w:rFonts w:ascii="宋体" w:hAnsi="宋体" w:cs="宋体" w:hint="eastAsia"/>
                      <w:kern w:val="0"/>
                      <w:sz w:val="18"/>
                      <w:szCs w:val="18"/>
                    </w:rPr>
                    <w:t>orso</w:t>
                  </w:r>
                  <w:r w:rsidRPr="00C715B4">
                    <w:rPr>
                      <w:rFonts w:ascii="宋体" w:hAnsi="宋体" w:cs="宋体"/>
                      <w:kern w:val="0"/>
                      <w:sz w:val="18"/>
                      <w:szCs w:val="18"/>
                    </w:rPr>
                    <w:t xml:space="preserve"> XL</w:t>
                  </w:r>
                  <w:r w:rsidRPr="00C715B4">
                    <w:rPr>
                      <w:rFonts w:ascii="宋体" w:hAnsi="宋体" w:cs="宋体" w:hint="eastAsia"/>
                      <w:kern w:val="0"/>
                      <w:sz w:val="18"/>
                      <w:szCs w:val="18"/>
                    </w:rPr>
                    <w:t>、Flex-</w:t>
                  </w:r>
                  <w:r w:rsidRPr="00C715B4">
                    <w:rPr>
                      <w:rFonts w:ascii="宋体" w:hAnsi="宋体" w:cs="宋体"/>
                      <w:kern w:val="0"/>
                      <w:sz w:val="18"/>
                      <w:szCs w:val="18"/>
                    </w:rPr>
                    <w:t xml:space="preserve">M </w:t>
                  </w:r>
                  <w:r w:rsidRPr="00C715B4">
                    <w:rPr>
                      <w:rFonts w:ascii="宋体" w:hAnsi="宋体" w:cs="宋体" w:hint="eastAsia"/>
                      <w:kern w:val="0"/>
                      <w:sz w:val="18"/>
                      <w:szCs w:val="18"/>
                    </w:rPr>
                    <w:t>备用至合同3年结束，取回；合同期间，保证备用线圈正常使用。（能全部提供得分15分，不能全部提供，每提供1个得分3分）</w:t>
                  </w:r>
                </w:p>
              </w:tc>
            </w:tr>
            <w:tr w:rsidR="009C0BAE" w:rsidRPr="00C715B4" w:rsidTr="005837E8">
              <w:trPr>
                <w:trHeight w:val="765"/>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常用配件备用</w:t>
                  </w:r>
                  <w:r w:rsidR="00AB2B88">
                    <w:rPr>
                      <w:rFonts w:ascii="宋体" w:hAnsi="宋体" w:cs="宋体" w:hint="eastAsia"/>
                      <w:kern w:val="0"/>
                      <w:sz w:val="18"/>
                      <w:szCs w:val="18"/>
                    </w:rPr>
                    <w:t xml:space="preserve"> 11</w:t>
                  </w:r>
                  <w:r w:rsidRPr="00C715B4">
                    <w:rPr>
                      <w:rFonts w:ascii="宋体" w:hAnsi="宋体" w:cs="宋体" w:hint="eastAsia"/>
                      <w:kern w:val="0"/>
                      <w:sz w:val="18"/>
                      <w:szCs w:val="18"/>
                    </w:rPr>
                    <w:t>分</w:t>
                  </w:r>
                </w:p>
              </w:tc>
              <w:tc>
                <w:tcPr>
                  <w:tcW w:w="4089" w:type="pct"/>
                  <w:noWrap/>
                  <w:vAlign w:val="center"/>
                </w:tcPr>
                <w:p w:rsidR="009C0BAE" w:rsidRPr="00C715B4" w:rsidRDefault="00A53676" w:rsidP="00DA17B9">
                  <w:pPr>
                    <w:rPr>
                      <w:rFonts w:ascii="宋体" w:hAnsi="宋体" w:cs="宋体"/>
                      <w:kern w:val="0"/>
                      <w:sz w:val="18"/>
                      <w:szCs w:val="18"/>
                    </w:rPr>
                  </w:pPr>
                  <w:r w:rsidRPr="00C715B4">
                    <w:rPr>
                      <w:rFonts w:ascii="宋体" w:hAnsi="宋体" w:cs="宋体" w:hint="eastAsia"/>
                      <w:kern w:val="0"/>
                      <w:sz w:val="18"/>
                      <w:szCs w:val="18"/>
                    </w:rPr>
                    <w:t>操作主机硬盘</w:t>
                  </w:r>
                  <w:r w:rsidR="00AB2B88">
                    <w:rPr>
                      <w:rFonts w:ascii="宋体" w:hAnsi="宋体" w:cs="宋体" w:hint="eastAsia"/>
                      <w:kern w:val="0"/>
                      <w:sz w:val="18"/>
                      <w:szCs w:val="18"/>
                    </w:rPr>
                    <w:t>备用和更每年换</w:t>
                  </w:r>
                  <w:r w:rsidRPr="00C715B4">
                    <w:rPr>
                      <w:rFonts w:ascii="宋体" w:hAnsi="宋体" w:cs="宋体" w:hint="eastAsia"/>
                      <w:kern w:val="0"/>
                      <w:sz w:val="18"/>
                      <w:szCs w:val="18"/>
                    </w:rPr>
                    <w:t>不少于1</w:t>
                  </w:r>
                  <w:r w:rsidR="00AB2B88">
                    <w:rPr>
                      <w:rFonts w:ascii="宋体" w:hAnsi="宋体" w:cs="宋体" w:hint="eastAsia"/>
                      <w:kern w:val="0"/>
                      <w:sz w:val="18"/>
                      <w:szCs w:val="18"/>
                    </w:rPr>
                    <w:t>块</w:t>
                  </w:r>
                  <w:r w:rsidRPr="00C715B4">
                    <w:rPr>
                      <w:rFonts w:ascii="宋体" w:hAnsi="宋体" w:cs="宋体" w:hint="eastAsia"/>
                      <w:kern w:val="0"/>
                      <w:sz w:val="18"/>
                      <w:szCs w:val="18"/>
                    </w:rPr>
                    <w:t>（2</w:t>
                  </w:r>
                  <w:r w:rsidR="00AB2B88">
                    <w:rPr>
                      <w:rFonts w:ascii="宋体" w:hAnsi="宋体" w:cs="宋体" w:hint="eastAsia"/>
                      <w:kern w:val="0"/>
                      <w:sz w:val="18"/>
                      <w:szCs w:val="18"/>
                    </w:rPr>
                    <w:t>分），</w:t>
                  </w:r>
                  <w:r w:rsidR="009C0BAE" w:rsidRPr="00C715B4">
                    <w:rPr>
                      <w:rFonts w:ascii="宋体" w:hAnsi="宋体" w:cs="宋体" w:hint="eastAsia"/>
                      <w:kern w:val="0"/>
                      <w:sz w:val="18"/>
                      <w:szCs w:val="18"/>
                    </w:rPr>
                    <w:t>线圈</w:t>
                  </w:r>
                  <w:r w:rsidR="000B557A">
                    <w:rPr>
                      <w:rFonts w:ascii="宋体" w:hAnsi="宋体" w:cs="宋体" w:hint="eastAsia"/>
                      <w:kern w:val="0"/>
                      <w:sz w:val="18"/>
                      <w:szCs w:val="18"/>
                    </w:rPr>
                    <w:t>插座</w:t>
                  </w:r>
                  <w:r w:rsidR="009C0BAE" w:rsidRPr="00C715B4">
                    <w:rPr>
                      <w:rFonts w:ascii="宋体" w:hAnsi="宋体" w:cs="宋体" w:hint="eastAsia"/>
                      <w:kern w:val="0"/>
                      <w:sz w:val="18"/>
                      <w:szCs w:val="18"/>
                    </w:rPr>
                    <w:t>常备4套（每套2分，共8分），无磁工具常备一套（1分）</w:t>
                  </w:r>
                </w:p>
              </w:tc>
            </w:tr>
            <w:tr w:rsidR="009C0BAE" w:rsidRPr="00C715B4" w:rsidTr="005837E8">
              <w:trPr>
                <w:trHeight w:val="765"/>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外周设备10分</w:t>
                  </w:r>
                </w:p>
              </w:tc>
              <w:tc>
                <w:tcPr>
                  <w:tcW w:w="4089" w:type="pct"/>
                  <w:noWrap/>
                  <w:vAlign w:val="center"/>
                </w:tcPr>
                <w:p w:rsidR="009C0BAE" w:rsidRPr="00C715B4" w:rsidRDefault="009C0BAE" w:rsidP="009C0BAE">
                  <w:pPr>
                    <w:pStyle w:val="a6"/>
                    <w:numPr>
                      <w:ilvl w:val="0"/>
                      <w:numId w:val="6"/>
                    </w:numPr>
                    <w:ind w:firstLineChars="0"/>
                    <w:rPr>
                      <w:rFonts w:ascii="宋体" w:eastAsia="宋体" w:hAnsi="宋体" w:cs="宋体"/>
                      <w:kern w:val="0"/>
                      <w:sz w:val="18"/>
                      <w:szCs w:val="18"/>
                    </w:rPr>
                  </w:pPr>
                  <w:r w:rsidRPr="00C715B4">
                    <w:rPr>
                      <w:rFonts w:ascii="宋体" w:eastAsia="宋体" w:hAnsi="宋体" w:cs="宋体" w:hint="eastAsia"/>
                      <w:kern w:val="0"/>
                      <w:sz w:val="18"/>
                      <w:szCs w:val="18"/>
                    </w:rPr>
                    <w:t>保修现有配套第三方水冷机1台。（5分）</w:t>
                  </w:r>
                </w:p>
                <w:p w:rsidR="009C0BAE" w:rsidRPr="00C715B4" w:rsidRDefault="009C0BAE" w:rsidP="009C0BAE">
                  <w:pPr>
                    <w:pStyle w:val="a6"/>
                    <w:numPr>
                      <w:ilvl w:val="0"/>
                      <w:numId w:val="6"/>
                    </w:numPr>
                    <w:ind w:firstLineChars="0"/>
                    <w:rPr>
                      <w:rFonts w:ascii="宋体" w:eastAsia="宋体" w:hAnsi="宋体" w:cs="宋体"/>
                      <w:kern w:val="0"/>
                      <w:sz w:val="18"/>
                      <w:szCs w:val="18"/>
                    </w:rPr>
                  </w:pPr>
                  <w:r w:rsidRPr="00C715B4">
                    <w:rPr>
                      <w:rFonts w:ascii="宋体" w:eastAsia="宋体" w:hAnsi="宋体" w:cs="宋体" w:hint="eastAsia"/>
                      <w:kern w:val="0"/>
                      <w:sz w:val="18"/>
                      <w:szCs w:val="18"/>
                    </w:rPr>
                    <w:t>保修现有配套第三方空调1台。（5分）</w:t>
                  </w:r>
                </w:p>
              </w:tc>
            </w:tr>
            <w:tr w:rsidR="009C0BAE" w:rsidRPr="00C715B4" w:rsidTr="005837E8">
              <w:trPr>
                <w:trHeight w:val="765"/>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响应速度 6分</w:t>
                  </w:r>
                </w:p>
              </w:tc>
              <w:tc>
                <w:tcPr>
                  <w:tcW w:w="4089" w:type="pct"/>
                  <w:noWrap/>
                  <w:vAlign w:val="center"/>
                </w:tcPr>
                <w:p w:rsidR="009C0BAE" w:rsidRPr="00C715B4" w:rsidRDefault="00E547DB" w:rsidP="005837E8">
                  <w:pPr>
                    <w:rPr>
                      <w:rFonts w:ascii="宋体" w:hAnsi="宋体" w:cs="宋体"/>
                      <w:kern w:val="0"/>
                      <w:sz w:val="18"/>
                      <w:szCs w:val="18"/>
                    </w:rPr>
                  </w:pPr>
                  <w:r>
                    <w:rPr>
                      <w:rFonts w:ascii="宋体" w:hAnsi="宋体" w:cs="宋体" w:hint="eastAsia"/>
                      <w:kern w:val="0"/>
                      <w:sz w:val="18"/>
                      <w:szCs w:val="18"/>
                    </w:rPr>
                    <w:t>1、</w:t>
                  </w:r>
                  <w:r w:rsidR="009C0BAE" w:rsidRPr="00C715B4">
                    <w:rPr>
                      <w:rFonts w:ascii="宋体" w:hAnsi="宋体" w:cs="宋体" w:hint="eastAsia"/>
                      <w:kern w:val="0"/>
                      <w:sz w:val="18"/>
                      <w:szCs w:val="18"/>
                    </w:rPr>
                    <w:t>提供24小时人工技术支持（2分）</w:t>
                  </w:r>
                </w:p>
                <w:p w:rsidR="009C0BAE" w:rsidRPr="00C715B4" w:rsidRDefault="00E547DB" w:rsidP="005837E8">
                  <w:pPr>
                    <w:rPr>
                      <w:rFonts w:ascii="宋体" w:hAnsi="宋体" w:cs="宋体"/>
                      <w:kern w:val="0"/>
                      <w:sz w:val="18"/>
                      <w:szCs w:val="18"/>
                    </w:rPr>
                  </w:pPr>
                  <w:r>
                    <w:rPr>
                      <w:rFonts w:ascii="宋体" w:hAnsi="宋体" w:cs="宋体" w:hint="eastAsia"/>
                      <w:kern w:val="0"/>
                      <w:sz w:val="18"/>
                      <w:szCs w:val="18"/>
                    </w:rPr>
                    <w:t>2、</w:t>
                  </w:r>
                  <w:r w:rsidR="009C0BAE" w:rsidRPr="00C715B4">
                    <w:rPr>
                      <w:rFonts w:ascii="宋体" w:hAnsi="宋体" w:cs="宋体" w:hint="eastAsia"/>
                      <w:kern w:val="0"/>
                      <w:sz w:val="18"/>
                      <w:szCs w:val="18"/>
                    </w:rPr>
                    <w:t>故障报修电话响应时间不超过30分钟</w:t>
                  </w:r>
                  <w:r>
                    <w:rPr>
                      <w:rFonts w:ascii="宋体" w:hAnsi="宋体" w:cs="宋体" w:hint="eastAsia"/>
                      <w:kern w:val="0"/>
                      <w:sz w:val="18"/>
                      <w:szCs w:val="18"/>
                    </w:rPr>
                    <w:t>得2分，30分钟到60分钟得1分，60分钟以上的不得分</w:t>
                  </w:r>
                  <w:r w:rsidR="009C0BAE" w:rsidRPr="00C715B4">
                    <w:rPr>
                      <w:rFonts w:ascii="宋体" w:hAnsi="宋体" w:cs="宋体" w:hint="eastAsia"/>
                      <w:kern w:val="0"/>
                      <w:sz w:val="18"/>
                      <w:szCs w:val="18"/>
                    </w:rPr>
                    <w:t>（</w:t>
                  </w:r>
                  <w:r w:rsidR="00A53676">
                    <w:rPr>
                      <w:rFonts w:ascii="宋体" w:hAnsi="宋体" w:cs="宋体" w:hint="eastAsia"/>
                      <w:kern w:val="0"/>
                      <w:sz w:val="18"/>
                      <w:szCs w:val="18"/>
                    </w:rPr>
                    <w:t>共</w:t>
                  </w:r>
                  <w:r w:rsidR="009C0BAE" w:rsidRPr="00C715B4">
                    <w:rPr>
                      <w:rFonts w:ascii="宋体" w:hAnsi="宋体" w:cs="宋体" w:hint="eastAsia"/>
                      <w:kern w:val="0"/>
                      <w:sz w:val="18"/>
                      <w:szCs w:val="18"/>
                    </w:rPr>
                    <w:t>2分）</w:t>
                  </w:r>
                </w:p>
                <w:p w:rsidR="009C0BAE" w:rsidRPr="00C715B4" w:rsidRDefault="00E547DB" w:rsidP="005837E8">
                  <w:pPr>
                    <w:rPr>
                      <w:rFonts w:ascii="宋体" w:hAnsi="宋体" w:cs="宋体"/>
                      <w:kern w:val="0"/>
                      <w:sz w:val="18"/>
                      <w:szCs w:val="18"/>
                    </w:rPr>
                  </w:pPr>
                  <w:r>
                    <w:rPr>
                      <w:rFonts w:ascii="宋体" w:hAnsi="宋体" w:cs="宋体" w:hint="eastAsia"/>
                      <w:kern w:val="0"/>
                      <w:sz w:val="18"/>
                      <w:szCs w:val="18"/>
                    </w:rPr>
                    <w:t>3、</w:t>
                  </w:r>
                  <w:r w:rsidR="009C0BAE" w:rsidRPr="00C715B4">
                    <w:rPr>
                      <w:rFonts w:ascii="宋体" w:hAnsi="宋体" w:cs="宋体" w:hint="eastAsia"/>
                      <w:kern w:val="0"/>
                      <w:sz w:val="18"/>
                      <w:szCs w:val="18"/>
                    </w:rPr>
                    <w:t>维修人员到达故障现场不超过10小时</w:t>
                  </w:r>
                  <w:r>
                    <w:rPr>
                      <w:rFonts w:ascii="宋体" w:hAnsi="宋体" w:cs="宋体" w:hint="eastAsia"/>
                      <w:kern w:val="0"/>
                      <w:sz w:val="18"/>
                      <w:szCs w:val="18"/>
                    </w:rPr>
                    <w:t>得2分，10到14小时得1分，14小时以上的不得分</w:t>
                  </w:r>
                  <w:r w:rsidR="009C0BAE" w:rsidRPr="00C715B4">
                    <w:rPr>
                      <w:rFonts w:ascii="宋体" w:hAnsi="宋体" w:cs="宋体" w:hint="eastAsia"/>
                      <w:kern w:val="0"/>
                      <w:sz w:val="18"/>
                      <w:szCs w:val="18"/>
                    </w:rPr>
                    <w:t>（</w:t>
                  </w:r>
                  <w:r>
                    <w:rPr>
                      <w:rFonts w:ascii="宋体" w:hAnsi="宋体" w:cs="宋体" w:hint="eastAsia"/>
                      <w:kern w:val="0"/>
                      <w:sz w:val="18"/>
                      <w:szCs w:val="18"/>
                    </w:rPr>
                    <w:t>共</w:t>
                  </w:r>
                  <w:r w:rsidR="009C0BAE" w:rsidRPr="00C715B4">
                    <w:rPr>
                      <w:rFonts w:ascii="宋体" w:hAnsi="宋体" w:cs="宋体" w:hint="eastAsia"/>
                      <w:kern w:val="0"/>
                      <w:sz w:val="18"/>
                      <w:szCs w:val="18"/>
                    </w:rPr>
                    <w:t>2分）</w:t>
                  </w:r>
                </w:p>
              </w:tc>
            </w:tr>
            <w:tr w:rsidR="009C0BAE" w:rsidRPr="00C715B4" w:rsidTr="005837E8">
              <w:trPr>
                <w:trHeight w:val="1359"/>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A53676">
                  <w:pPr>
                    <w:rPr>
                      <w:rFonts w:ascii="宋体" w:hAnsi="宋体" w:cs="宋体"/>
                      <w:kern w:val="0"/>
                      <w:sz w:val="18"/>
                      <w:szCs w:val="18"/>
                    </w:rPr>
                  </w:pPr>
                  <w:r w:rsidRPr="00C715B4">
                    <w:rPr>
                      <w:rFonts w:ascii="宋体" w:hAnsi="宋体" w:cs="宋体" w:hint="eastAsia"/>
                      <w:kern w:val="0"/>
                      <w:sz w:val="18"/>
                      <w:szCs w:val="18"/>
                    </w:rPr>
                    <w:t>软件更新</w:t>
                  </w:r>
                  <w:r w:rsidR="00E547DB">
                    <w:rPr>
                      <w:rFonts w:ascii="宋体" w:hAnsi="宋体" w:cs="宋体" w:hint="eastAsia"/>
                      <w:kern w:val="0"/>
                      <w:sz w:val="18"/>
                      <w:szCs w:val="18"/>
                    </w:rPr>
                    <w:t>及开机率</w:t>
                  </w:r>
                  <w:r w:rsidRPr="00C715B4">
                    <w:rPr>
                      <w:rFonts w:ascii="宋体" w:hAnsi="宋体" w:cs="宋体" w:hint="eastAsia"/>
                      <w:kern w:val="0"/>
                      <w:sz w:val="18"/>
                      <w:szCs w:val="18"/>
                    </w:rPr>
                    <w:t xml:space="preserve"> </w:t>
                  </w:r>
                  <w:r w:rsidR="00A53676">
                    <w:rPr>
                      <w:rFonts w:ascii="宋体" w:hAnsi="宋体" w:cs="宋体" w:hint="eastAsia"/>
                      <w:kern w:val="0"/>
                      <w:sz w:val="18"/>
                      <w:szCs w:val="18"/>
                    </w:rPr>
                    <w:t>6</w:t>
                  </w:r>
                  <w:r w:rsidRPr="00C715B4">
                    <w:rPr>
                      <w:rFonts w:ascii="宋体" w:hAnsi="宋体" w:cs="宋体" w:hint="eastAsia"/>
                      <w:kern w:val="0"/>
                      <w:sz w:val="18"/>
                      <w:szCs w:val="18"/>
                    </w:rPr>
                    <w:t>分</w:t>
                  </w:r>
                </w:p>
              </w:tc>
              <w:tc>
                <w:tcPr>
                  <w:tcW w:w="4089" w:type="pct"/>
                  <w:noWrap/>
                  <w:vAlign w:val="center"/>
                </w:tcPr>
                <w:p w:rsidR="009C0BAE" w:rsidRDefault="00E547DB" w:rsidP="00E547DB">
                  <w:pPr>
                    <w:rPr>
                      <w:rFonts w:ascii="宋体" w:hAnsi="宋体" w:cs="宋体"/>
                      <w:kern w:val="0"/>
                      <w:sz w:val="18"/>
                      <w:szCs w:val="18"/>
                    </w:rPr>
                  </w:pPr>
                  <w:r>
                    <w:rPr>
                      <w:rFonts w:ascii="宋体" w:hAnsi="宋体" w:cs="宋体" w:hint="eastAsia"/>
                      <w:kern w:val="0"/>
                      <w:sz w:val="18"/>
                      <w:szCs w:val="18"/>
                    </w:rPr>
                    <w:t>1、</w:t>
                  </w:r>
                  <w:r w:rsidR="009C0BAE" w:rsidRPr="00C715B4">
                    <w:rPr>
                      <w:rFonts w:ascii="宋体" w:hAnsi="宋体" w:cs="宋体" w:hint="eastAsia"/>
                      <w:kern w:val="0"/>
                      <w:sz w:val="18"/>
                      <w:szCs w:val="18"/>
                    </w:rPr>
                    <w:t>提供厂家最新软件升级服务及防火墙服务（</w:t>
                  </w:r>
                  <w:r>
                    <w:rPr>
                      <w:rFonts w:ascii="宋体" w:hAnsi="宋体" w:cs="宋体" w:hint="eastAsia"/>
                      <w:kern w:val="0"/>
                      <w:sz w:val="18"/>
                      <w:szCs w:val="18"/>
                    </w:rPr>
                    <w:t>共2</w:t>
                  </w:r>
                  <w:r w:rsidR="009C0BAE" w:rsidRPr="00C715B4">
                    <w:rPr>
                      <w:rFonts w:ascii="宋体" w:hAnsi="宋体" w:cs="宋体" w:hint="eastAsia"/>
                      <w:kern w:val="0"/>
                      <w:sz w:val="18"/>
                      <w:szCs w:val="18"/>
                    </w:rPr>
                    <w:t>分）</w:t>
                  </w:r>
                </w:p>
                <w:p w:rsidR="00E547DB" w:rsidRPr="00E547DB" w:rsidRDefault="00E547DB" w:rsidP="00A53676">
                  <w:pPr>
                    <w:rPr>
                      <w:rFonts w:ascii="宋体" w:hAnsi="宋体" w:cs="宋体"/>
                      <w:kern w:val="0"/>
                      <w:sz w:val="18"/>
                      <w:szCs w:val="18"/>
                    </w:rPr>
                  </w:pPr>
                  <w:r>
                    <w:rPr>
                      <w:rFonts w:ascii="宋体" w:hAnsi="宋体" w:cs="宋体" w:hint="eastAsia"/>
                      <w:kern w:val="0"/>
                      <w:sz w:val="18"/>
                      <w:szCs w:val="18"/>
                    </w:rPr>
                    <w:t>2、设备开机率在95%以上得</w:t>
                  </w:r>
                  <w:r w:rsidR="00A53676">
                    <w:rPr>
                      <w:rFonts w:ascii="宋体" w:hAnsi="宋体" w:cs="宋体" w:hint="eastAsia"/>
                      <w:kern w:val="0"/>
                      <w:sz w:val="18"/>
                      <w:szCs w:val="18"/>
                    </w:rPr>
                    <w:t>2</w:t>
                  </w:r>
                  <w:r>
                    <w:rPr>
                      <w:rFonts w:ascii="宋体" w:hAnsi="宋体" w:cs="宋体" w:hint="eastAsia"/>
                      <w:kern w:val="0"/>
                      <w:sz w:val="18"/>
                      <w:szCs w:val="18"/>
                    </w:rPr>
                    <w:t>分，开机率在98%以上得</w:t>
                  </w:r>
                  <w:r w:rsidR="00A53676">
                    <w:rPr>
                      <w:rFonts w:ascii="宋体" w:hAnsi="宋体" w:cs="宋体" w:hint="eastAsia"/>
                      <w:kern w:val="0"/>
                      <w:sz w:val="18"/>
                      <w:szCs w:val="18"/>
                    </w:rPr>
                    <w:t>4</w:t>
                  </w:r>
                  <w:r>
                    <w:rPr>
                      <w:rFonts w:ascii="宋体" w:hAnsi="宋体" w:cs="宋体" w:hint="eastAsia"/>
                      <w:kern w:val="0"/>
                      <w:sz w:val="18"/>
                      <w:szCs w:val="18"/>
                    </w:rPr>
                    <w:t>分。（共</w:t>
                  </w:r>
                  <w:r w:rsidR="00A53676">
                    <w:rPr>
                      <w:rFonts w:ascii="宋体" w:hAnsi="宋体" w:cs="宋体" w:hint="eastAsia"/>
                      <w:kern w:val="0"/>
                      <w:sz w:val="18"/>
                      <w:szCs w:val="18"/>
                    </w:rPr>
                    <w:t>4</w:t>
                  </w:r>
                  <w:r>
                    <w:rPr>
                      <w:rFonts w:ascii="宋体" w:hAnsi="宋体" w:cs="宋体" w:hint="eastAsia"/>
                      <w:kern w:val="0"/>
                      <w:sz w:val="18"/>
                      <w:szCs w:val="18"/>
                    </w:rPr>
                    <w:t>分）</w:t>
                  </w:r>
                </w:p>
              </w:tc>
            </w:tr>
          </w:tbl>
          <w:p w:rsidR="009C0BAE" w:rsidRDefault="00E21C57" w:rsidP="00222467">
            <w:pPr>
              <w:widowControl/>
              <w:spacing w:after="180"/>
              <w:jc w:val="left"/>
              <w:rPr>
                <w:rFonts w:ascii="宋体" w:hAnsi="宋体" w:cs="宋体"/>
                <w:sz w:val="18"/>
                <w:szCs w:val="18"/>
              </w:rPr>
            </w:pPr>
            <w:r>
              <w:rPr>
                <w:rFonts w:ascii="宋体" w:hAnsi="宋体" w:cs="宋体" w:hint="eastAsia"/>
                <w:kern w:val="0"/>
                <w:sz w:val="18"/>
                <w:szCs w:val="18"/>
              </w:rPr>
              <w:t>六</w:t>
            </w:r>
            <w:r w:rsidR="009C0BAE">
              <w:rPr>
                <w:rFonts w:ascii="宋体" w:hAnsi="宋体" w:cs="宋体" w:hint="eastAsia"/>
                <w:kern w:val="0"/>
                <w:sz w:val="18"/>
                <w:szCs w:val="18"/>
              </w:rPr>
              <w:t>、评审小组</w:t>
            </w:r>
            <w:r w:rsidR="009C0BAE">
              <w:rPr>
                <w:rFonts w:ascii="宋体" w:hAnsi="宋体" w:cs="宋体" w:hint="eastAsia"/>
                <w:kern w:val="0"/>
                <w:sz w:val="18"/>
                <w:szCs w:val="18"/>
              </w:rPr>
              <w:br/>
              <w:t xml:space="preserve">　　组成人员由院招标采购办公室确定，如聘请专家，专家费用由中标方承担。</w:t>
            </w:r>
            <w:r w:rsidR="009C0BAE">
              <w:rPr>
                <w:rFonts w:ascii="宋体" w:hAnsi="宋体" w:cs="宋体" w:hint="eastAsia"/>
                <w:kern w:val="0"/>
                <w:sz w:val="18"/>
                <w:szCs w:val="18"/>
              </w:rPr>
              <w:br/>
            </w:r>
            <w:r>
              <w:rPr>
                <w:rFonts w:ascii="宋体" w:hAnsi="宋体" w:cs="宋体" w:hint="eastAsia"/>
                <w:kern w:val="0"/>
                <w:sz w:val="18"/>
                <w:szCs w:val="18"/>
              </w:rPr>
              <w:t>七</w:t>
            </w:r>
            <w:r w:rsidR="009C0BAE">
              <w:rPr>
                <w:rFonts w:ascii="宋体" w:hAnsi="宋体" w:cs="宋体" w:hint="eastAsia"/>
                <w:kern w:val="0"/>
                <w:sz w:val="18"/>
                <w:szCs w:val="18"/>
              </w:rPr>
              <w:t>、报名的时间及地点</w:t>
            </w:r>
            <w:r w:rsidR="009C0BAE">
              <w:rPr>
                <w:rFonts w:ascii="宋体" w:hAnsi="宋体" w:cs="宋体" w:hint="eastAsia"/>
                <w:kern w:val="0"/>
                <w:sz w:val="18"/>
                <w:szCs w:val="18"/>
              </w:rPr>
              <w:br/>
              <w:t xml:space="preserve">　　1.报名时间：2021年</w:t>
            </w:r>
            <w:r w:rsidR="00222467">
              <w:rPr>
                <w:rFonts w:ascii="宋体" w:hAnsi="宋体" w:cs="宋体" w:hint="eastAsia"/>
                <w:kern w:val="0"/>
                <w:sz w:val="18"/>
                <w:szCs w:val="18"/>
              </w:rPr>
              <w:t>4</w:t>
            </w:r>
            <w:r w:rsidR="009C0BAE">
              <w:rPr>
                <w:rFonts w:ascii="宋体" w:hAnsi="宋体" w:cs="宋体" w:hint="eastAsia"/>
                <w:kern w:val="0"/>
                <w:sz w:val="18"/>
                <w:szCs w:val="18"/>
              </w:rPr>
              <w:t>月</w:t>
            </w:r>
            <w:r w:rsidR="008C4660">
              <w:rPr>
                <w:rFonts w:ascii="宋体" w:hAnsi="宋体" w:cs="宋体" w:hint="eastAsia"/>
                <w:kern w:val="0"/>
                <w:sz w:val="18"/>
                <w:szCs w:val="18"/>
              </w:rPr>
              <w:t>14</w:t>
            </w:r>
            <w:r w:rsidR="009C0BAE">
              <w:rPr>
                <w:rFonts w:ascii="宋体" w:hAnsi="宋体" w:cs="宋体" w:hint="eastAsia"/>
                <w:kern w:val="0"/>
                <w:sz w:val="18"/>
                <w:szCs w:val="18"/>
              </w:rPr>
              <w:t>日至2021年</w:t>
            </w:r>
            <w:r w:rsidR="00222467">
              <w:rPr>
                <w:rFonts w:ascii="宋体" w:hAnsi="宋体" w:cs="宋体" w:hint="eastAsia"/>
                <w:kern w:val="0"/>
                <w:sz w:val="18"/>
                <w:szCs w:val="18"/>
              </w:rPr>
              <w:t>4</w:t>
            </w:r>
            <w:r w:rsidR="009C0BAE">
              <w:rPr>
                <w:rFonts w:ascii="宋体" w:hAnsi="宋体" w:cs="宋体" w:hint="eastAsia"/>
                <w:kern w:val="0"/>
                <w:sz w:val="18"/>
                <w:szCs w:val="18"/>
              </w:rPr>
              <w:t>月</w:t>
            </w:r>
            <w:r w:rsidR="008C4660">
              <w:rPr>
                <w:rFonts w:ascii="宋体" w:hAnsi="宋体" w:cs="宋体" w:hint="eastAsia"/>
                <w:kern w:val="0"/>
                <w:sz w:val="18"/>
                <w:szCs w:val="18"/>
              </w:rPr>
              <w:t>23</w:t>
            </w:r>
            <w:r w:rsidR="009C0BAE">
              <w:rPr>
                <w:rFonts w:ascii="宋体" w:hAnsi="宋体" w:cs="宋体" w:hint="eastAsia"/>
                <w:kern w:val="0"/>
                <w:sz w:val="18"/>
                <w:szCs w:val="18"/>
              </w:rPr>
              <w:t>日上午9时至11时，下午14时至16时。</w:t>
            </w:r>
            <w:r w:rsidR="009C0BAE">
              <w:rPr>
                <w:rFonts w:ascii="宋体" w:hAnsi="宋体" w:cs="宋体" w:hint="eastAsia"/>
                <w:kern w:val="0"/>
                <w:sz w:val="18"/>
                <w:szCs w:val="18"/>
              </w:rPr>
              <w:br/>
              <w:t xml:space="preserve">　　</w:t>
            </w:r>
            <w:r w:rsidR="006F39D2">
              <w:rPr>
                <w:rFonts w:ascii="宋体" w:hAnsi="宋体" w:cs="宋体" w:hint="eastAsia"/>
                <w:kern w:val="0"/>
                <w:sz w:val="18"/>
                <w:szCs w:val="18"/>
              </w:rPr>
              <w:t>2</w:t>
            </w:r>
            <w:r w:rsidR="009C0BAE">
              <w:rPr>
                <w:rFonts w:ascii="宋体" w:hAnsi="宋体" w:cs="宋体" w:hint="eastAsia"/>
                <w:kern w:val="0"/>
                <w:sz w:val="18"/>
                <w:szCs w:val="18"/>
              </w:rPr>
              <w:t>.地点：大庆市人民医院住院一部设备运行科办公室</w:t>
            </w:r>
            <w:r w:rsidR="009C0BAE">
              <w:rPr>
                <w:rFonts w:ascii="宋体" w:hAnsi="宋体" w:cs="宋体" w:hint="eastAsia"/>
                <w:kern w:val="0"/>
                <w:sz w:val="18"/>
                <w:szCs w:val="18"/>
              </w:rPr>
              <w:br/>
              <w:t xml:space="preserve">　　</w:t>
            </w:r>
            <w:r w:rsidR="006F39D2">
              <w:rPr>
                <w:rFonts w:ascii="宋体" w:hAnsi="宋体" w:cs="宋体" w:hint="eastAsia"/>
                <w:kern w:val="0"/>
                <w:sz w:val="18"/>
                <w:szCs w:val="18"/>
              </w:rPr>
              <w:t>3</w:t>
            </w:r>
            <w:r w:rsidR="009C0BAE">
              <w:rPr>
                <w:rFonts w:ascii="宋体" w:hAnsi="宋体" w:cs="宋体" w:hint="eastAsia"/>
                <w:kern w:val="0"/>
                <w:sz w:val="18"/>
                <w:szCs w:val="18"/>
              </w:rPr>
              <w:t>.开标时间及地点：由本院招标采购办公室另行通知。</w:t>
            </w:r>
            <w:r w:rsidR="009C0BAE">
              <w:rPr>
                <w:rFonts w:ascii="宋体" w:hAnsi="宋体" w:cs="宋体" w:hint="eastAsia"/>
                <w:kern w:val="0"/>
                <w:sz w:val="18"/>
                <w:szCs w:val="18"/>
              </w:rPr>
              <w:br/>
            </w:r>
            <w:r>
              <w:rPr>
                <w:rFonts w:ascii="宋体" w:hAnsi="宋体" w:cs="宋体" w:hint="eastAsia"/>
                <w:kern w:val="0"/>
                <w:sz w:val="18"/>
                <w:szCs w:val="18"/>
              </w:rPr>
              <w:lastRenderedPageBreak/>
              <w:t>八</w:t>
            </w:r>
            <w:r w:rsidR="009C0BAE">
              <w:rPr>
                <w:rFonts w:ascii="宋体" w:hAnsi="宋体" w:cs="宋体" w:hint="eastAsia"/>
                <w:kern w:val="0"/>
                <w:sz w:val="18"/>
                <w:szCs w:val="18"/>
              </w:rPr>
              <w:t>、联系方式</w:t>
            </w:r>
            <w:r w:rsidR="009C0BAE">
              <w:rPr>
                <w:rFonts w:ascii="宋体" w:hAnsi="宋体" w:cs="宋体" w:hint="eastAsia"/>
                <w:kern w:val="0"/>
                <w:sz w:val="18"/>
                <w:szCs w:val="18"/>
              </w:rPr>
              <w:br/>
              <w:t xml:space="preserve">　　详细地址：黑龙江省大庆市开发区建设路214号</w:t>
            </w:r>
            <w:r w:rsidR="009C0BAE">
              <w:rPr>
                <w:rFonts w:ascii="宋体" w:hAnsi="宋体" w:cs="宋体" w:hint="eastAsia"/>
                <w:kern w:val="0"/>
                <w:sz w:val="18"/>
                <w:szCs w:val="18"/>
              </w:rPr>
              <w:br/>
              <w:t xml:space="preserve">　　邮 编：163316　联 系 人：周剑　联系电话：0459-6612943</w:t>
            </w:r>
          </w:p>
        </w:tc>
      </w:tr>
    </w:tbl>
    <w:p w:rsidR="009003EB" w:rsidRPr="009C0BAE" w:rsidRDefault="009003EB" w:rsidP="00BC1E28"/>
    <w:sectPr w:rsidR="009003EB" w:rsidRPr="009C0BAE" w:rsidSect="008879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822" w:rsidRDefault="00232822" w:rsidP="002B5F6A">
      <w:r>
        <w:separator/>
      </w:r>
    </w:p>
  </w:endnote>
  <w:endnote w:type="continuationSeparator" w:id="0">
    <w:p w:rsidR="00232822" w:rsidRDefault="00232822" w:rsidP="002B5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822" w:rsidRDefault="00232822" w:rsidP="002B5F6A">
      <w:r>
        <w:separator/>
      </w:r>
    </w:p>
  </w:footnote>
  <w:footnote w:type="continuationSeparator" w:id="0">
    <w:p w:rsidR="00232822" w:rsidRDefault="00232822" w:rsidP="002B5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955E7"/>
    <w:multiLevelType w:val="singleLevel"/>
    <w:tmpl w:val="8A7955E7"/>
    <w:lvl w:ilvl="0">
      <w:start w:val="1"/>
      <w:numFmt w:val="decimal"/>
      <w:suff w:val="nothing"/>
      <w:lvlText w:val="%1、"/>
      <w:lvlJc w:val="left"/>
    </w:lvl>
  </w:abstractNum>
  <w:abstractNum w:abstractNumId="1">
    <w:nsid w:val="C0F19760"/>
    <w:multiLevelType w:val="singleLevel"/>
    <w:tmpl w:val="C0F19760"/>
    <w:lvl w:ilvl="0">
      <w:start w:val="1"/>
      <w:numFmt w:val="decimal"/>
      <w:suff w:val="nothing"/>
      <w:lvlText w:val="%1、"/>
      <w:lvlJc w:val="left"/>
    </w:lvl>
  </w:abstractNum>
  <w:abstractNum w:abstractNumId="2">
    <w:nsid w:val="32935BF9"/>
    <w:multiLevelType w:val="hybridMultilevel"/>
    <w:tmpl w:val="4FEED426"/>
    <w:lvl w:ilvl="0" w:tplc="0C8CA71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3EDB1986"/>
    <w:multiLevelType w:val="hybridMultilevel"/>
    <w:tmpl w:val="2D00C462"/>
    <w:lvl w:ilvl="0" w:tplc="022CB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A13B66"/>
    <w:multiLevelType w:val="hybridMultilevel"/>
    <w:tmpl w:val="5DF05A1C"/>
    <w:lvl w:ilvl="0" w:tplc="42E83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76001C"/>
    <w:multiLevelType w:val="hybridMultilevel"/>
    <w:tmpl w:val="B72A5EAA"/>
    <w:lvl w:ilvl="0" w:tplc="65DE5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5F6A"/>
    <w:rsid w:val="00066D38"/>
    <w:rsid w:val="000B557A"/>
    <w:rsid w:val="000B67C5"/>
    <w:rsid w:val="000F12B9"/>
    <w:rsid w:val="001102FD"/>
    <w:rsid w:val="00141B63"/>
    <w:rsid w:val="0015529F"/>
    <w:rsid w:val="001A74ED"/>
    <w:rsid w:val="001D5C21"/>
    <w:rsid w:val="00222467"/>
    <w:rsid w:val="00232822"/>
    <w:rsid w:val="0023761C"/>
    <w:rsid w:val="00296C01"/>
    <w:rsid w:val="002B5F6A"/>
    <w:rsid w:val="002E4C94"/>
    <w:rsid w:val="003120CB"/>
    <w:rsid w:val="00317BDA"/>
    <w:rsid w:val="003311EC"/>
    <w:rsid w:val="003660A7"/>
    <w:rsid w:val="00385886"/>
    <w:rsid w:val="00386132"/>
    <w:rsid w:val="003E72D9"/>
    <w:rsid w:val="003F3B72"/>
    <w:rsid w:val="004007F8"/>
    <w:rsid w:val="00473833"/>
    <w:rsid w:val="00501EDE"/>
    <w:rsid w:val="00501FA1"/>
    <w:rsid w:val="0059120D"/>
    <w:rsid w:val="005D081C"/>
    <w:rsid w:val="005D2044"/>
    <w:rsid w:val="005E601E"/>
    <w:rsid w:val="00605DD8"/>
    <w:rsid w:val="0064184D"/>
    <w:rsid w:val="00651B18"/>
    <w:rsid w:val="00656DCD"/>
    <w:rsid w:val="006A7452"/>
    <w:rsid w:val="006D5BA5"/>
    <w:rsid w:val="006F39D2"/>
    <w:rsid w:val="007106F7"/>
    <w:rsid w:val="0074027A"/>
    <w:rsid w:val="00743CB5"/>
    <w:rsid w:val="00772890"/>
    <w:rsid w:val="007B4ED1"/>
    <w:rsid w:val="007E27FD"/>
    <w:rsid w:val="00886661"/>
    <w:rsid w:val="0088793D"/>
    <w:rsid w:val="008C4660"/>
    <w:rsid w:val="009003EB"/>
    <w:rsid w:val="0097301E"/>
    <w:rsid w:val="009A69AB"/>
    <w:rsid w:val="009C0BAE"/>
    <w:rsid w:val="009E4D4C"/>
    <w:rsid w:val="00A04B6D"/>
    <w:rsid w:val="00A12099"/>
    <w:rsid w:val="00A179F8"/>
    <w:rsid w:val="00A53676"/>
    <w:rsid w:val="00A66BAF"/>
    <w:rsid w:val="00A67C58"/>
    <w:rsid w:val="00AB2B88"/>
    <w:rsid w:val="00B34512"/>
    <w:rsid w:val="00B55417"/>
    <w:rsid w:val="00B61803"/>
    <w:rsid w:val="00B715D5"/>
    <w:rsid w:val="00BB11E0"/>
    <w:rsid w:val="00BC1E28"/>
    <w:rsid w:val="00BE34F2"/>
    <w:rsid w:val="00C14C61"/>
    <w:rsid w:val="00C35CDC"/>
    <w:rsid w:val="00C426EC"/>
    <w:rsid w:val="00C7651D"/>
    <w:rsid w:val="00C92F96"/>
    <w:rsid w:val="00CA3E81"/>
    <w:rsid w:val="00CA5F31"/>
    <w:rsid w:val="00D17A2B"/>
    <w:rsid w:val="00D60580"/>
    <w:rsid w:val="00D64238"/>
    <w:rsid w:val="00DA17B9"/>
    <w:rsid w:val="00DC72CE"/>
    <w:rsid w:val="00E21C57"/>
    <w:rsid w:val="00E547DB"/>
    <w:rsid w:val="00E55FE0"/>
    <w:rsid w:val="00E73A34"/>
    <w:rsid w:val="00E9397A"/>
    <w:rsid w:val="00EB0918"/>
    <w:rsid w:val="00EC26C3"/>
    <w:rsid w:val="00EC52B0"/>
    <w:rsid w:val="00F45C0E"/>
    <w:rsid w:val="00FB2721"/>
    <w:rsid w:val="00FD513E"/>
    <w:rsid w:val="00FE3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3D"/>
    <w:pPr>
      <w:widowControl w:val="0"/>
      <w:jc w:val="both"/>
    </w:pPr>
  </w:style>
  <w:style w:type="paragraph" w:styleId="2">
    <w:name w:val="heading 2"/>
    <w:basedOn w:val="a"/>
    <w:next w:val="a"/>
    <w:link w:val="2Char"/>
    <w:unhideWhenUsed/>
    <w:qFormat/>
    <w:rsid w:val="0074027A"/>
    <w:pPr>
      <w:keepNext/>
      <w:keepLines/>
      <w:spacing w:line="360" w:lineRule="auto"/>
      <w:jc w:val="left"/>
      <w:outlineLvl w:val="1"/>
    </w:pPr>
    <w:rPr>
      <w:rFonts w:ascii="Arial" w:eastAsia="黑体" w:hAnsi="Arial" w:cs="Calibri"/>
      <w:b/>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5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5F6A"/>
    <w:rPr>
      <w:sz w:val="18"/>
      <w:szCs w:val="18"/>
    </w:rPr>
  </w:style>
  <w:style w:type="paragraph" w:styleId="a4">
    <w:name w:val="footer"/>
    <w:basedOn w:val="a"/>
    <w:link w:val="Char0"/>
    <w:uiPriority w:val="99"/>
    <w:semiHidden/>
    <w:unhideWhenUsed/>
    <w:rsid w:val="002B5F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5F6A"/>
    <w:rPr>
      <w:sz w:val="18"/>
      <w:szCs w:val="18"/>
    </w:rPr>
  </w:style>
  <w:style w:type="paragraph" w:styleId="a5">
    <w:name w:val="Normal (Web)"/>
    <w:basedOn w:val="a"/>
    <w:uiPriority w:val="99"/>
    <w:unhideWhenUsed/>
    <w:rsid w:val="009003E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rsid w:val="0074027A"/>
    <w:rPr>
      <w:rFonts w:ascii="Arial" w:eastAsia="黑体" w:hAnsi="Arial" w:cs="Calibri"/>
      <w:b/>
      <w:sz w:val="28"/>
      <w:szCs w:val="21"/>
    </w:rPr>
  </w:style>
  <w:style w:type="paragraph" w:styleId="a6">
    <w:name w:val="List Paragraph"/>
    <w:basedOn w:val="a"/>
    <w:uiPriority w:val="99"/>
    <w:qFormat/>
    <w:rsid w:val="00A04B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97CF-717F-4929-B188-EECA1A33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3</Pages>
  <Words>338</Words>
  <Characters>1930</Characters>
  <Application>Microsoft Office Word</Application>
  <DocSecurity>0</DocSecurity>
  <Lines>16</Lines>
  <Paragraphs>4</Paragraphs>
  <ScaleCrop>false</ScaleCrop>
  <Company>Microsoft</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大庆市人民医院 （主管）</cp:lastModifiedBy>
  <cp:revision>31</cp:revision>
  <dcterms:created xsi:type="dcterms:W3CDTF">2022-02-25T00:15:00Z</dcterms:created>
  <dcterms:modified xsi:type="dcterms:W3CDTF">2022-04-13T05:42:00Z</dcterms:modified>
</cp:coreProperties>
</file>