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Layout w:type="fixed"/>
        <w:tblCellMar>
          <w:top w:w="15" w:type="dxa"/>
          <w:left w:w="15" w:type="dxa"/>
          <w:bottom w:w="15" w:type="dxa"/>
          <w:right w:w="15" w:type="dxa"/>
        </w:tblCellMar>
        <w:tblLook w:val="04A0"/>
      </w:tblPr>
      <w:tblGrid>
        <w:gridCol w:w="654"/>
        <w:gridCol w:w="5173"/>
        <w:gridCol w:w="1418"/>
        <w:gridCol w:w="1842"/>
        <w:gridCol w:w="1276"/>
        <w:gridCol w:w="1521"/>
        <w:gridCol w:w="1559"/>
        <w:gridCol w:w="1598"/>
        <w:gridCol w:w="19"/>
      </w:tblGrid>
      <w:tr w:rsidR="00F877AA">
        <w:trPr>
          <w:trHeight w:val="10597"/>
        </w:trPr>
        <w:tc>
          <w:tcPr>
            <w:tcW w:w="1506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C3539F">
            <w:pPr>
              <w:pStyle w:val="a6"/>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sz w:val="32"/>
                <w:szCs w:val="32"/>
              </w:rPr>
              <w:t>大庆市人民医院关于部分医用耗材项目招标公告</w:t>
            </w:r>
            <w:r>
              <w:rPr>
                <w:rFonts w:ascii="仿宋" w:eastAsia="仿宋" w:hAnsi="仿宋" w:cs="仿宋"/>
                <w:b/>
                <w:color w:val="auto"/>
              </w:rPr>
              <w:t>（</w:t>
            </w:r>
            <w:r>
              <w:rPr>
                <w:rFonts w:ascii="宋体" w:eastAsia="宋体" w:hAnsi="宋体" w:cs="宋体"/>
                <w:b/>
                <w:sz w:val="30"/>
                <w:szCs w:val="30"/>
              </w:rPr>
              <w:t>项目编号RMYY2021008</w:t>
            </w:r>
            <w:r>
              <w:rPr>
                <w:rFonts w:ascii="仿宋" w:eastAsia="仿宋" w:hAnsi="仿宋" w:cs="仿宋"/>
                <w:b/>
                <w:color w:val="auto"/>
              </w:rPr>
              <w:t>）</w:t>
            </w:r>
          </w:p>
          <w:p w:rsidR="00F877AA" w:rsidRDefault="00C3539F">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大庆市人民医院关于部分竞争性谈判、阳光采购的医用耗材项目进行招标采购，欢迎符合条件的有能力的供应商报名参加。</w:t>
            </w:r>
          </w:p>
          <w:p w:rsidR="00F877AA" w:rsidRDefault="00C3539F">
            <w:pPr>
              <w:numPr>
                <w:ilvl w:val="0"/>
                <w:numId w:val="1"/>
              </w:numPr>
              <w:snapToGrid w:val="0"/>
              <w:spacing w:line="360" w:lineRule="auto"/>
              <w:ind w:firstLineChars="150" w:firstLine="361"/>
              <w:rPr>
                <w:rFonts w:ascii="仿宋_GB2312" w:eastAsia="仿宋_GB2312" w:cs="仿宋_GB2312"/>
                <w:b/>
                <w:color w:val="FF0000"/>
                <w:sz w:val="24"/>
              </w:rPr>
            </w:pPr>
            <w:r>
              <w:rPr>
                <w:rFonts w:ascii="仿宋" w:eastAsia="仿宋" w:hAnsi="仿宋" w:cs="仿宋" w:hint="eastAsia"/>
                <w:b/>
                <w:sz w:val="24"/>
              </w:rPr>
              <w:t>项目编号：</w:t>
            </w:r>
            <w:r>
              <w:rPr>
                <w:rFonts w:ascii="宋体" w:eastAsia="宋体" w:hAnsi="宋体" w:cs="宋体" w:hint="eastAsia"/>
                <w:b/>
                <w:color w:val="000000"/>
                <w:kern w:val="0"/>
                <w:sz w:val="30"/>
                <w:szCs w:val="30"/>
              </w:rPr>
              <w:t>RMYY2021008</w:t>
            </w:r>
          </w:p>
          <w:p w:rsidR="00F877AA" w:rsidRDefault="00C3539F">
            <w:pPr>
              <w:snapToGrid w:val="0"/>
              <w:spacing w:line="360" w:lineRule="auto"/>
              <w:ind w:firstLineChars="100" w:firstLine="241"/>
              <w:rPr>
                <w:rFonts w:ascii="仿宋_GB2312" w:eastAsia="仿宋_GB2312" w:cs="仿宋_GB2312"/>
                <w:b/>
                <w:color w:val="FF0000"/>
                <w:sz w:val="24"/>
              </w:rPr>
            </w:pPr>
            <w:r>
              <w:rPr>
                <w:rFonts w:ascii="仿宋" w:eastAsia="仿宋" w:hAnsi="仿宋" w:cs="仿宋" w:hint="eastAsia"/>
                <w:b/>
                <w:sz w:val="24"/>
              </w:rPr>
              <w:t>二、项目名称：大庆市人民医院关于部分医用耗材及小型设备项目</w:t>
            </w:r>
          </w:p>
          <w:p w:rsidR="00F877AA" w:rsidRDefault="00C3539F">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三、采购方式：竞争性谈判或单一来源</w:t>
            </w:r>
          </w:p>
          <w:p w:rsidR="00F877AA" w:rsidRDefault="00C3539F">
            <w:pPr>
              <w:snapToGrid w:val="0"/>
              <w:spacing w:line="360" w:lineRule="auto"/>
              <w:ind w:firstLineChars="150" w:firstLine="361"/>
              <w:rPr>
                <w:rFonts w:ascii="仿宋" w:eastAsia="仿宋" w:hAnsi="仿宋" w:cs="仿宋"/>
                <w:b/>
                <w:sz w:val="24"/>
                <w:u w:val="single"/>
              </w:rPr>
            </w:pPr>
            <w:r>
              <w:rPr>
                <w:rFonts w:ascii="仿宋" w:eastAsia="仿宋" w:hAnsi="仿宋" w:cs="仿宋" w:hint="eastAsia"/>
                <w:b/>
                <w:sz w:val="24"/>
                <w:u w:val="single"/>
              </w:rPr>
              <w:t xml:space="preserve"> 咨询电话：0459-6612940，6612941 </w:t>
            </w:r>
          </w:p>
          <w:p w:rsidR="00F877AA" w:rsidRDefault="00C3539F">
            <w:pPr>
              <w:numPr>
                <w:ilvl w:val="0"/>
                <w:numId w:val="2"/>
              </w:num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技术需求及数量：见附件</w:t>
            </w:r>
          </w:p>
          <w:p w:rsidR="00F877AA" w:rsidRDefault="00C3539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五、供应商资格条件：除符合《中华人民共和国政府采购法》中有关供应商申请取得政府采购资格的相关条件外，还应符合下述资格条件：</w:t>
            </w:r>
          </w:p>
          <w:p w:rsidR="00F877AA" w:rsidRDefault="00C3539F">
            <w:pPr>
              <w:snapToGrid w:val="0"/>
              <w:spacing w:line="360" w:lineRule="auto"/>
              <w:ind w:firstLineChars="150" w:firstLine="361"/>
              <w:jc w:val="left"/>
              <w:rPr>
                <w:rFonts w:ascii="仿宋" w:eastAsia="仿宋" w:hAnsi="仿宋" w:cs="仿宋"/>
                <w:b/>
                <w:sz w:val="24"/>
              </w:rPr>
            </w:pPr>
            <w:bookmarkStart w:id="1" w:name="gysYqStr"/>
            <w:r>
              <w:rPr>
                <w:rFonts w:ascii="仿宋" w:eastAsia="仿宋" w:hAnsi="仿宋" w:cs="仿宋" w:hint="eastAsia"/>
                <w:b/>
                <w:sz w:val="24"/>
              </w:rPr>
              <w:t>1、提供有效的独立企业法人营业执照副本内页。</w:t>
            </w:r>
          </w:p>
          <w:p w:rsidR="00F877AA" w:rsidRDefault="00C3539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2、提供有效的税务登记证。</w:t>
            </w:r>
          </w:p>
          <w:p w:rsidR="00F877AA" w:rsidRDefault="00C3539F">
            <w:pPr>
              <w:snapToGrid w:val="0"/>
              <w:spacing w:line="360" w:lineRule="auto"/>
              <w:ind w:firstLineChars="150" w:firstLine="361"/>
              <w:jc w:val="left"/>
              <w:rPr>
                <w:rFonts w:ascii="仿宋" w:eastAsia="仿宋" w:hAnsi="仿宋" w:cs="仿宋"/>
                <w:b/>
                <w:color w:val="C00000"/>
                <w:sz w:val="24"/>
                <w:u w:val="single"/>
              </w:rPr>
            </w:pPr>
            <w:r>
              <w:rPr>
                <w:rFonts w:ascii="仿宋" w:eastAsia="仿宋" w:hAnsi="仿宋" w:cs="仿宋" w:hint="eastAsia"/>
                <w:b/>
                <w:color w:val="C00000"/>
                <w:sz w:val="24"/>
              </w:rPr>
              <w:t>3、</w:t>
            </w:r>
            <w:r>
              <w:rPr>
                <w:rFonts w:ascii="仿宋" w:eastAsia="仿宋" w:hAnsi="仿宋" w:cs="仿宋" w:hint="eastAsia"/>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rsidR="00F877AA" w:rsidRDefault="00C3539F">
            <w:pPr>
              <w:snapToGrid w:val="0"/>
              <w:spacing w:line="360" w:lineRule="auto"/>
              <w:ind w:firstLineChars="100" w:firstLine="241"/>
              <w:jc w:val="left"/>
              <w:rPr>
                <w:rFonts w:ascii="仿宋" w:eastAsia="仿宋" w:hAnsi="仿宋" w:cs="仿宋"/>
                <w:b/>
                <w:color w:val="C00000"/>
                <w:sz w:val="24"/>
                <w:u w:val="single"/>
              </w:rPr>
            </w:pPr>
            <w:r>
              <w:rPr>
                <w:rFonts w:ascii="仿宋" w:eastAsia="仿宋" w:hAnsi="仿宋" w:cs="仿宋" w:hint="eastAsia"/>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F877AA" w:rsidRDefault="00C3539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5、提供本项目需求中所投产品的医疗器械注册证复印件并加盖生产厂家或区域代理商公章。</w:t>
            </w:r>
          </w:p>
          <w:p w:rsidR="00F877AA" w:rsidRDefault="00C3539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6、需提供参与投标供应商的有效的医疗器械经营许可证复印件并加盖公章。</w:t>
            </w:r>
          </w:p>
          <w:p w:rsidR="00F877AA" w:rsidRDefault="00C3539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7、不接受合作伙伴形式或联合体参与投标。</w:t>
            </w:r>
          </w:p>
          <w:p w:rsidR="00F877AA" w:rsidRDefault="00C3539F">
            <w:pPr>
              <w:snapToGrid w:val="0"/>
              <w:spacing w:line="360" w:lineRule="auto"/>
              <w:ind w:firstLineChars="100" w:firstLine="241"/>
              <w:jc w:val="left"/>
              <w:rPr>
                <w:rFonts w:ascii="仿宋" w:eastAsia="仿宋" w:hAnsi="仿宋" w:cs="仿宋"/>
                <w:b/>
                <w:sz w:val="24"/>
              </w:rPr>
            </w:pPr>
            <w:r>
              <w:rPr>
                <w:rFonts w:ascii="仿宋" w:eastAsia="仿宋" w:hAnsi="仿宋" w:cs="仿宋" w:hint="eastAsia"/>
                <w:b/>
                <w:sz w:val="24"/>
              </w:rPr>
              <w:t>*六、投标文件格式：</w:t>
            </w:r>
          </w:p>
          <w:p w:rsidR="00F877AA" w:rsidRDefault="00C3539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1、标书要求：一本正本、四本副本均加盖公章，装订方式为胶装。</w:t>
            </w:r>
          </w:p>
          <w:p w:rsidR="00F877AA" w:rsidRDefault="00C3539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2、参与两项或以上采购项目投标的需各项目独立做标书。</w:t>
            </w:r>
          </w:p>
          <w:p w:rsidR="00F877AA" w:rsidRDefault="00C3539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3、标书封面须有以下内容（1）投标公司全称及正本或副本标识（2）投标项目名称（和招标公告中的采购项目一致）</w:t>
            </w:r>
          </w:p>
          <w:p w:rsidR="00F877AA" w:rsidRDefault="00C3539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 xml:space="preserve">                       （3）投标公司联系人及联系方式     (4)投标日期</w:t>
            </w:r>
          </w:p>
          <w:p w:rsidR="00F877AA" w:rsidRDefault="00C3539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4、标书内首页应为目录及对应页码（目录中的内容顺序应与投标文件所包含的项目一致）。</w:t>
            </w:r>
          </w:p>
          <w:p w:rsidR="00F877AA" w:rsidRDefault="00C3539F">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5、投标文件包含项目：</w:t>
            </w:r>
          </w:p>
          <w:tbl>
            <w:tblPr>
              <w:tblW w:w="9117" w:type="dxa"/>
              <w:tblLayout w:type="fixed"/>
              <w:tblCellMar>
                <w:left w:w="0" w:type="dxa"/>
                <w:right w:w="0" w:type="dxa"/>
              </w:tblCellMar>
              <w:tblLook w:val="04A0"/>
            </w:tblPr>
            <w:tblGrid>
              <w:gridCol w:w="766"/>
              <w:gridCol w:w="2171"/>
              <w:gridCol w:w="6180"/>
            </w:tblGrid>
            <w:tr w:rsidR="00F877AA">
              <w:trPr>
                <w:trHeight w:val="41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suppressOverlap/>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包含项目</w:t>
                  </w:r>
                </w:p>
              </w:tc>
            </w:tr>
            <w:tr w:rsidR="00F877AA">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投标书目录</w:t>
                  </w:r>
                </w:p>
              </w:tc>
            </w:tr>
            <w:tr w:rsidR="00F877AA">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2171" w:type="dxa"/>
                  <w:vMerge/>
                  <w:tcBorders>
                    <w:left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2171"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 身份证复印件</w:t>
                  </w:r>
                </w:p>
              </w:tc>
            </w:tr>
            <w:tr w:rsidR="00F877AA">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2171"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877AA" w:rsidRDefault="00F877AA">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rPr>
                    <w:t>21</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需阳光网采够项目产品价格及目录</w:t>
                  </w:r>
                </w:p>
              </w:tc>
            </w:tr>
            <w:tr w:rsidR="00F877A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ind w:firstLineChars="100" w:firstLine="211"/>
                    <w:suppressOverlap/>
                    <w:textAlignment w:val="bottom"/>
                    <w:rPr>
                      <w:rFonts w:ascii="宋体" w:eastAsia="宋体" w:hAnsi="宋体" w:cs="宋体"/>
                      <w:b/>
                      <w:color w:val="000000"/>
                      <w:kern w:val="0"/>
                      <w:szCs w:val="21"/>
                    </w:rPr>
                  </w:pPr>
                  <w:r>
                    <w:rPr>
                      <w:rFonts w:ascii="宋体" w:eastAsia="宋体" w:hAnsi="宋体" w:cs="宋体" w:hint="eastAsia"/>
                      <w:b/>
                      <w:color w:val="000000"/>
                      <w:szCs w:val="21"/>
                    </w:rPr>
                    <w:t>22</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有物价收费项目的耗材目录号及收费价格。</w:t>
                  </w:r>
                </w:p>
              </w:tc>
            </w:tr>
            <w:tr w:rsidR="00F877AA">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szCs w:val="21"/>
                    </w:rPr>
                    <w:t>23</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pStyle w:val="2"/>
                    <w:framePr w:hSpace="180" w:wrap="around" w:vAnchor="text" w:hAnchor="page" w:x="1031" w:y="1086"/>
                    <w:widowControl/>
                    <w:shd w:val="clear" w:color="auto" w:fill="FFFFFF"/>
                    <w:spacing w:beforeAutospacing="0" w:afterAutospacing="0" w:line="450" w:lineRule="atLeast"/>
                    <w:suppressOverlap/>
                    <w:jc w:val="both"/>
                    <w:rPr>
                      <w:rFonts w:ascii="华文仿宋" w:eastAsia="华文仿宋" w:hAnsi="华文仿宋" w:cs="华文仿宋" w:hint="default"/>
                      <w:color w:val="000000"/>
                      <w:szCs w:val="21"/>
                    </w:rPr>
                  </w:pPr>
                  <w:r>
                    <w:rPr>
                      <w:rFonts w:ascii="华文仿宋" w:eastAsia="华文仿宋" w:hAnsi="华文仿宋" w:cs="华文仿宋"/>
                      <w:bCs w:val="0"/>
                      <w:color w:val="000000"/>
                      <w:sz w:val="21"/>
                      <w:szCs w:val="21"/>
                    </w:rPr>
                    <w:t>医保收费项目需提供</w:t>
                  </w:r>
                  <w:r>
                    <w:rPr>
                      <w:rFonts w:ascii="华文仿宋" w:eastAsia="华文仿宋" w:hAnsi="华文仿宋" w:cs="华文仿宋" w:hint="default"/>
                      <w:bCs w:val="0"/>
                      <w:color w:val="000000"/>
                      <w:sz w:val="21"/>
                      <w:szCs w:val="21"/>
                    </w:rPr>
                    <w:t>医保医用耗材分类与代码</w:t>
                  </w:r>
                  <w:r>
                    <w:rPr>
                      <w:rFonts w:ascii="华文仿宋" w:eastAsia="华文仿宋" w:hAnsi="华文仿宋" w:cs="华文仿宋"/>
                      <w:bCs w:val="0"/>
                      <w:color w:val="000000"/>
                      <w:sz w:val="21"/>
                      <w:szCs w:val="21"/>
                    </w:rPr>
                    <w:t>(国家标准27位代码）</w:t>
                  </w:r>
                </w:p>
              </w:tc>
            </w:tr>
            <w:tr w:rsidR="00F877AA">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ind w:firstLineChars="100" w:firstLine="211"/>
                    <w:suppressOverlap/>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24</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质量保证协议</w:t>
                  </w:r>
                </w:p>
              </w:tc>
            </w:tr>
            <w:tr w:rsidR="00F877AA">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ind w:firstLineChars="100" w:firstLine="211"/>
                    <w:suppressOverlap/>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25</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877AA" w:rsidRDefault="00C3539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售后服务承诺书</w:t>
                  </w:r>
                </w:p>
              </w:tc>
            </w:tr>
            <w:bookmarkEnd w:id="1"/>
          </w:tbl>
          <w:p w:rsidR="00F877AA" w:rsidRDefault="00F877AA">
            <w:pPr>
              <w:snapToGrid w:val="0"/>
              <w:spacing w:line="360" w:lineRule="auto"/>
              <w:rPr>
                <w:rFonts w:ascii="仿宋" w:eastAsia="仿宋" w:hAnsi="仿宋" w:cs="仿宋"/>
                <w:b/>
                <w:sz w:val="24"/>
              </w:rPr>
            </w:pPr>
          </w:p>
          <w:p w:rsidR="00F877AA" w:rsidRDefault="00C3539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七、报名须知</w:t>
            </w:r>
          </w:p>
          <w:p w:rsidR="00F877AA" w:rsidRDefault="00C3539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1、招标项目需严格按索项目参数的名称顺序进行排序，不可缺项。</w:t>
            </w:r>
          </w:p>
          <w:p w:rsidR="00F877AA" w:rsidRDefault="00C3539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2、招标谈判价格及中标价格都为含税价格。</w:t>
            </w:r>
          </w:p>
          <w:p w:rsidR="00F877AA" w:rsidRDefault="00C3539F">
            <w:pPr>
              <w:snapToGrid w:val="0"/>
              <w:spacing w:line="360" w:lineRule="auto"/>
              <w:ind w:firstLineChars="200" w:firstLine="482"/>
              <w:rPr>
                <w:rFonts w:ascii="仿宋" w:eastAsia="仿宋" w:hAnsi="仿宋" w:cs="仿宋"/>
                <w:b/>
                <w:sz w:val="24"/>
              </w:rPr>
            </w:pPr>
            <w:r>
              <w:rPr>
                <w:rFonts w:ascii="宋体" w:eastAsia="宋体" w:hAnsi="宋体" w:cs="宋体" w:hint="eastAsia"/>
                <w:b/>
                <w:color w:val="FF0000"/>
                <w:sz w:val="24"/>
              </w:rPr>
              <w:t>※</w:t>
            </w:r>
            <w:r>
              <w:rPr>
                <w:rFonts w:ascii="仿宋" w:eastAsia="仿宋" w:hAnsi="仿宋" w:cs="仿宋" w:hint="eastAsia"/>
                <w:b/>
                <w:color w:val="FF0000"/>
                <w:sz w:val="24"/>
              </w:rPr>
              <w:t>3、报名时间：公告之日起至2022年1 月</w:t>
            </w:r>
            <w:r w:rsidR="00751289">
              <w:rPr>
                <w:rFonts w:ascii="仿宋" w:eastAsia="仿宋" w:hAnsi="仿宋" w:cs="仿宋" w:hint="eastAsia"/>
                <w:b/>
                <w:color w:val="FF0000"/>
                <w:sz w:val="24"/>
              </w:rPr>
              <w:t>7</w:t>
            </w:r>
            <w:r>
              <w:rPr>
                <w:rFonts w:ascii="仿宋" w:eastAsia="仿宋" w:hAnsi="仿宋" w:cs="仿宋" w:hint="eastAsia"/>
                <w:b/>
                <w:color w:val="FF0000"/>
                <w:sz w:val="24"/>
              </w:rPr>
              <w:t>日15时00分截止，人民医院后勤二楼205室现场报名。</w:t>
            </w:r>
          </w:p>
          <w:p w:rsidR="00F877AA" w:rsidRDefault="00C3539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4、开标时间：2022年1 月</w:t>
            </w:r>
            <w:r w:rsidR="00751289">
              <w:rPr>
                <w:rFonts w:ascii="仿宋" w:eastAsia="仿宋" w:hAnsi="仿宋" w:cs="仿宋" w:hint="eastAsia"/>
                <w:b/>
                <w:sz w:val="24"/>
              </w:rPr>
              <w:t>10</w:t>
            </w:r>
            <w:r>
              <w:rPr>
                <w:rFonts w:ascii="仿宋" w:eastAsia="仿宋" w:hAnsi="仿宋" w:cs="仿宋" w:hint="eastAsia"/>
                <w:b/>
                <w:sz w:val="24"/>
              </w:rPr>
              <w:t>日8:30分(如有变化，另行通知)</w:t>
            </w:r>
          </w:p>
          <w:p w:rsidR="00F877AA" w:rsidRDefault="00C3539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5、投标代表（法人或法人授权人）请在开标时间前一小时携带身份证到达会场签到（签到时查验身份证件）。</w:t>
            </w:r>
          </w:p>
          <w:p w:rsidR="00F877AA" w:rsidRDefault="00C3539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6、开标地点：大庆市人民医院门诊四楼远程会诊中心</w:t>
            </w:r>
          </w:p>
          <w:p w:rsidR="00F877AA" w:rsidRDefault="00C3539F">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 xml:space="preserve">7、咨询电话：0459-  6612940  、 6612941  </w:t>
            </w:r>
          </w:p>
          <w:p w:rsidR="00F877AA" w:rsidRDefault="00C3539F">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 xml:space="preserve">8、电话预报名：耗材、化学试剂类0459-6612941   </w:t>
            </w:r>
          </w:p>
          <w:p w:rsidR="00F877AA" w:rsidRDefault="00C3539F">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9</w:t>
            </w:r>
            <w:r>
              <w:rPr>
                <w:rFonts w:ascii="仿宋" w:eastAsia="仿宋" w:hAnsi="仿宋" w:cs="仿宋" w:hint="eastAsia"/>
                <w:b/>
                <w:sz w:val="24"/>
              </w:rPr>
              <w:t>、重要提示：从疫情区域来参与招标人员，需提供3日内核酸检测报告。</w:t>
            </w:r>
          </w:p>
          <w:p w:rsidR="00F877AA" w:rsidRDefault="00F877AA">
            <w:pPr>
              <w:snapToGrid w:val="0"/>
              <w:spacing w:line="360" w:lineRule="auto"/>
              <w:ind w:firstLineChars="200" w:firstLine="482"/>
              <w:rPr>
                <w:rFonts w:ascii="仿宋" w:eastAsia="仿宋" w:hAnsi="仿宋" w:cs="仿宋"/>
                <w:b/>
                <w:sz w:val="24"/>
              </w:rPr>
            </w:pPr>
          </w:p>
          <w:p w:rsidR="00F877AA" w:rsidRDefault="00F877AA">
            <w:pPr>
              <w:snapToGrid w:val="0"/>
              <w:spacing w:line="360" w:lineRule="auto"/>
              <w:ind w:firstLineChars="200" w:firstLine="482"/>
              <w:rPr>
                <w:rFonts w:ascii="仿宋" w:eastAsia="仿宋" w:hAnsi="仿宋" w:cs="仿宋"/>
                <w:b/>
                <w:sz w:val="24"/>
              </w:rPr>
            </w:pPr>
          </w:p>
          <w:p w:rsidR="00F877AA" w:rsidRDefault="00F877AA">
            <w:pPr>
              <w:snapToGrid w:val="0"/>
              <w:spacing w:line="360" w:lineRule="auto"/>
              <w:ind w:firstLineChars="200" w:firstLine="482"/>
              <w:rPr>
                <w:rFonts w:ascii="仿宋" w:eastAsia="仿宋" w:hAnsi="仿宋" w:cs="仿宋"/>
                <w:b/>
                <w:sz w:val="24"/>
              </w:rPr>
            </w:pPr>
          </w:p>
          <w:p w:rsidR="00F877AA" w:rsidRDefault="00F877AA">
            <w:pPr>
              <w:snapToGrid w:val="0"/>
              <w:spacing w:line="360" w:lineRule="auto"/>
              <w:jc w:val="center"/>
              <w:rPr>
                <w:rFonts w:ascii="仿宋" w:eastAsia="仿宋" w:hAnsi="仿宋" w:cs="仿宋"/>
                <w:b/>
                <w:sz w:val="30"/>
                <w:szCs w:val="30"/>
              </w:rPr>
            </w:pPr>
          </w:p>
          <w:p w:rsidR="00F877AA" w:rsidRDefault="00F877AA">
            <w:pPr>
              <w:snapToGrid w:val="0"/>
              <w:spacing w:line="360" w:lineRule="auto"/>
              <w:jc w:val="center"/>
              <w:rPr>
                <w:rFonts w:ascii="仿宋" w:eastAsia="仿宋" w:hAnsi="仿宋" w:cs="仿宋"/>
                <w:b/>
                <w:sz w:val="30"/>
                <w:szCs w:val="30"/>
              </w:rPr>
            </w:pPr>
          </w:p>
          <w:p w:rsidR="00F877AA" w:rsidRDefault="00C3539F">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大庆市人民医院采购办</w:t>
            </w:r>
          </w:p>
          <w:p w:rsidR="00F877AA" w:rsidRDefault="00C3539F">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2021年12月29 日</w:t>
            </w:r>
            <w:bookmarkStart w:id="2" w:name="_Toc261207082"/>
            <w:bookmarkEnd w:id="2"/>
          </w:p>
          <w:p w:rsidR="00F877AA" w:rsidRDefault="00F877AA">
            <w:pPr>
              <w:tabs>
                <w:tab w:val="left" w:pos="1298"/>
              </w:tabs>
              <w:jc w:val="left"/>
            </w:pPr>
          </w:p>
          <w:p w:rsidR="00F877AA" w:rsidRDefault="00F877AA">
            <w:pPr>
              <w:snapToGrid w:val="0"/>
              <w:spacing w:line="360" w:lineRule="auto"/>
              <w:jc w:val="center"/>
              <w:rPr>
                <w:rFonts w:ascii="仿宋" w:eastAsia="仿宋" w:hAnsi="仿宋" w:cs="仿宋"/>
                <w:b/>
                <w:sz w:val="24"/>
              </w:rPr>
            </w:pPr>
          </w:p>
        </w:tc>
      </w:tr>
      <w:tr w:rsidR="00F877AA">
        <w:trPr>
          <w:gridAfter w:val="1"/>
          <w:wAfter w:w="19" w:type="dxa"/>
          <w:trHeight w:val="541"/>
        </w:trPr>
        <w:tc>
          <w:tcPr>
            <w:tcW w:w="15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C3539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医用</w:t>
            </w:r>
            <w:r>
              <w:rPr>
                <w:rFonts w:ascii="宋体" w:eastAsia="宋体" w:hAnsi="宋体" w:cs="宋体"/>
                <w:b/>
                <w:color w:val="000000"/>
                <w:kern w:val="0"/>
                <w:sz w:val="40"/>
                <w:szCs w:val="40"/>
              </w:rPr>
              <w:t>耗材、</w:t>
            </w:r>
            <w:r>
              <w:rPr>
                <w:rFonts w:ascii="宋体" w:eastAsia="宋体" w:hAnsi="宋体" w:cs="宋体" w:hint="eastAsia"/>
                <w:b/>
                <w:color w:val="000000"/>
                <w:kern w:val="0"/>
                <w:sz w:val="40"/>
                <w:szCs w:val="40"/>
              </w:rPr>
              <w:t>检验试剂、</w:t>
            </w:r>
            <w:r>
              <w:rPr>
                <w:rFonts w:ascii="宋体" w:eastAsia="宋体" w:hAnsi="宋体" w:cs="宋体"/>
                <w:b/>
                <w:color w:val="000000"/>
                <w:kern w:val="0"/>
                <w:sz w:val="40"/>
                <w:szCs w:val="40"/>
              </w:rPr>
              <w:t>资质变更（</w:t>
            </w:r>
            <w:r>
              <w:rPr>
                <w:rFonts w:ascii="宋体" w:eastAsia="宋体" w:hAnsi="宋体" w:cs="宋体" w:hint="eastAsia"/>
                <w:b/>
                <w:color w:val="000000"/>
                <w:kern w:val="0"/>
                <w:sz w:val="40"/>
                <w:szCs w:val="40"/>
              </w:rPr>
              <w:t>项目编号RMYY2021008</w:t>
            </w:r>
            <w:r>
              <w:rPr>
                <w:rFonts w:ascii="宋体" w:eastAsia="宋体" w:hAnsi="宋体" w:cs="宋体"/>
                <w:b/>
                <w:color w:val="000000"/>
                <w:kern w:val="0"/>
                <w:sz w:val="40"/>
                <w:szCs w:val="40"/>
              </w:rPr>
              <w:t>）</w:t>
            </w:r>
          </w:p>
        </w:tc>
      </w:tr>
      <w:tr w:rsidR="00F877AA">
        <w:trPr>
          <w:gridAfter w:val="1"/>
          <w:wAfter w:w="19" w:type="dxa"/>
          <w:trHeight w:val="533"/>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C3539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p>
          <w:p w:rsidR="00F877AA" w:rsidRDefault="00C3539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号</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C3539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C3539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C3539F">
            <w:pPr>
              <w:widowControl/>
              <w:ind w:left="221" w:hangingChars="100" w:hanging="22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品牌型号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C3539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C3539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C3539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598" w:type="dxa"/>
            <w:tcBorders>
              <w:top w:val="single" w:sz="4" w:space="0" w:color="000000"/>
              <w:left w:val="single" w:sz="4" w:space="0" w:color="000000"/>
              <w:bottom w:val="single" w:sz="4" w:space="0" w:color="auto"/>
              <w:right w:val="single" w:sz="4" w:space="0" w:color="000000"/>
            </w:tcBorders>
            <w:shd w:val="clear" w:color="auto" w:fill="auto"/>
            <w:vAlign w:val="center"/>
          </w:tcPr>
          <w:p w:rsidR="00F877AA" w:rsidRDefault="00C3539F">
            <w:pPr>
              <w:widowControl/>
              <w:jc w:val="center"/>
              <w:textAlignment w:val="center"/>
              <w:rPr>
                <w:rFonts w:ascii="宋体" w:eastAsia="宋体" w:hAnsi="宋体" w:cs="宋体"/>
                <w:b/>
                <w:color w:val="000000"/>
                <w:kern w:val="0"/>
                <w:sz w:val="24"/>
              </w:rPr>
            </w:pPr>
            <w:r>
              <w:rPr>
                <w:rFonts w:ascii="楷体" w:eastAsia="楷体" w:hAnsi="楷体" w:cs="楷体" w:hint="eastAsia"/>
                <w:b/>
                <w:color w:val="000000"/>
                <w:kern w:val="0"/>
                <w:sz w:val="24"/>
              </w:rPr>
              <w:t>备注</w:t>
            </w:r>
          </w:p>
        </w:tc>
      </w:tr>
      <w:tr w:rsidR="00F877AA">
        <w:trPr>
          <w:gridAfter w:val="1"/>
          <w:wAfter w:w="19" w:type="dxa"/>
          <w:trHeight w:val="403"/>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C3539F">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C3539F">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核酸提取试剂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C3539F">
            <w:pPr>
              <w:widowControl/>
              <w:textAlignment w:val="center"/>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F877AA">
            <w:pPr>
              <w:widowControl/>
              <w:ind w:left="221" w:hangingChars="100" w:hanging="221"/>
              <w:jc w:val="center"/>
              <w:textAlignment w:val="center"/>
              <w:rPr>
                <w:rFonts w:ascii="宋体" w:eastAsia="宋体" w:hAnsi="宋体" w:cs="宋体"/>
                <w:b/>
                <w:color w:val="000000"/>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F877AA">
            <w:pPr>
              <w:widowControl/>
              <w:jc w:val="center"/>
              <w:textAlignment w:val="center"/>
              <w:rPr>
                <w:rFonts w:ascii="宋体" w:eastAsia="宋体" w:hAnsi="宋体" w:cs="宋体"/>
                <w:b/>
                <w:color w:val="000000"/>
                <w:kern w:val="0"/>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F877AA">
            <w:pPr>
              <w:widowControl/>
              <w:jc w:val="center"/>
              <w:textAlignment w:val="center"/>
              <w:rPr>
                <w:rFonts w:ascii="宋体" w:eastAsia="宋体" w:hAnsi="宋体" w:cs="宋体"/>
                <w:b/>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AA" w:rsidRDefault="00C3539F">
            <w:pPr>
              <w:widowControl/>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4"/>
              </w:rPr>
              <w:t>竞争性谈判</w:t>
            </w:r>
          </w:p>
        </w:tc>
        <w:tc>
          <w:tcPr>
            <w:tcW w:w="1598" w:type="dxa"/>
            <w:tcBorders>
              <w:top w:val="single" w:sz="4" w:space="0" w:color="000000"/>
              <w:left w:val="single" w:sz="4" w:space="0" w:color="000000"/>
              <w:bottom w:val="single" w:sz="4" w:space="0" w:color="auto"/>
              <w:right w:val="single" w:sz="4" w:space="0" w:color="000000"/>
            </w:tcBorders>
            <w:shd w:val="clear" w:color="auto" w:fill="auto"/>
            <w:vAlign w:val="center"/>
          </w:tcPr>
          <w:p w:rsidR="00F877AA" w:rsidRDefault="00F877AA">
            <w:pPr>
              <w:widowControl/>
              <w:jc w:val="center"/>
              <w:textAlignment w:val="center"/>
              <w:rPr>
                <w:rFonts w:ascii="楷体" w:eastAsia="楷体" w:hAnsi="楷体" w:cs="楷体"/>
                <w:b/>
                <w:color w:val="000000"/>
                <w:kern w:val="0"/>
                <w:sz w:val="24"/>
              </w:rPr>
            </w:pPr>
          </w:p>
        </w:tc>
      </w:tr>
      <w:tr w:rsidR="00F877AA">
        <w:trPr>
          <w:gridAfter w:val="1"/>
          <w:wAfter w:w="19" w:type="dxa"/>
          <w:trHeight w:val="382"/>
        </w:trPr>
        <w:tc>
          <w:tcPr>
            <w:tcW w:w="654"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color w:val="000000"/>
                <w:sz w:val="22"/>
                <w:szCs w:val="22"/>
              </w:rPr>
            </w:pPr>
            <w:r>
              <w:rPr>
                <w:rFonts w:ascii="宋体" w:eastAsia="宋体" w:hAnsi="宋体" w:cs="宋体" w:hint="eastAsia"/>
                <w:color w:val="000000"/>
                <w:sz w:val="22"/>
                <w:szCs w:val="22"/>
              </w:rPr>
              <w:t>快速核酸检测试剂</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877AA" w:rsidRDefault="00C3539F">
            <w:pPr>
              <w:rPr>
                <w:sz w:val="24"/>
              </w:rPr>
            </w:pPr>
            <w:r>
              <w:rPr>
                <w:rFonts w:hint="eastAsia"/>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jc w:val="left"/>
              <w:rPr>
                <w:rFonts w:asciiTheme="minorEastAsia" w:hAnsiTheme="minorEastAsia" w:cstheme="minorEastAsia"/>
                <w:b/>
                <w:color w:val="000000"/>
                <w:kern w:val="0"/>
                <w:sz w:val="24"/>
                <w:highlight w:val="yellow"/>
              </w:rPr>
            </w:pPr>
          </w:p>
        </w:tc>
      </w:tr>
      <w:tr w:rsidR="00F877AA">
        <w:trPr>
          <w:gridAfter w:val="1"/>
          <w:wAfter w:w="19" w:type="dxa"/>
          <w:trHeight w:val="382"/>
        </w:trPr>
        <w:tc>
          <w:tcPr>
            <w:tcW w:w="654"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color w:val="000000"/>
                <w:kern w:val="0"/>
                <w:sz w:val="22"/>
                <w:szCs w:val="22"/>
              </w:rPr>
            </w:pPr>
            <w:r>
              <w:rPr>
                <w:rFonts w:ascii="宋体" w:eastAsia="宋体" w:hAnsi="宋体" w:cs="宋体" w:hint="eastAsia"/>
                <w:color w:val="000000"/>
                <w:sz w:val="22"/>
                <w:szCs w:val="22"/>
              </w:rPr>
              <w:t>脂质水胶敷料</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 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877AA" w:rsidRDefault="00C3539F">
            <w:pP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jc w:val="left"/>
              <w:rPr>
                <w:rFonts w:asciiTheme="minorEastAsia" w:hAnsiTheme="minorEastAsia" w:cstheme="minorEastAsia"/>
                <w:b/>
                <w:color w:val="000000"/>
                <w:kern w:val="0"/>
                <w:sz w:val="24"/>
                <w:highlight w:val="yellow"/>
              </w:rPr>
            </w:pPr>
          </w:p>
        </w:tc>
      </w:tr>
      <w:tr w:rsidR="00F877AA">
        <w:trPr>
          <w:gridAfter w:val="1"/>
          <w:wAfter w:w="19" w:type="dxa"/>
          <w:trHeight w:val="382"/>
        </w:trPr>
        <w:tc>
          <w:tcPr>
            <w:tcW w:w="654"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color w:val="000000"/>
                <w:kern w:val="0"/>
                <w:sz w:val="22"/>
                <w:szCs w:val="22"/>
              </w:rPr>
              <w:t>单独滴染试剂盒</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病理科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widowControl/>
              <w:jc w:val="left"/>
              <w:textAlignment w:val="cente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widowControl/>
              <w:jc w:val="center"/>
              <w:textAlignment w:val="cente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widowControl/>
              <w:jc w:val="center"/>
              <w:textAlignment w:val="cente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jc w:val="left"/>
              <w:rPr>
                <w:rFonts w:asciiTheme="minorEastAsia" w:hAnsiTheme="minorEastAsia" w:cstheme="minorEastAsia"/>
                <w:b/>
                <w:color w:val="000000"/>
                <w:kern w:val="0"/>
                <w:sz w:val="24"/>
              </w:rPr>
            </w:pPr>
          </w:p>
        </w:tc>
      </w:tr>
      <w:tr w:rsidR="00F877AA">
        <w:trPr>
          <w:gridAfter w:val="1"/>
          <w:wAfter w:w="19" w:type="dxa"/>
          <w:trHeight w:val="382"/>
        </w:trPr>
        <w:tc>
          <w:tcPr>
            <w:tcW w:w="654"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color w:val="000000"/>
                <w:kern w:val="0"/>
                <w:sz w:val="22"/>
                <w:szCs w:val="22"/>
              </w:rPr>
            </w:pPr>
            <w:r>
              <w:rPr>
                <w:rFonts w:ascii="宋体" w:eastAsia="宋体" w:hAnsi="宋体" w:cs="宋体" w:hint="eastAsia"/>
                <w:color w:val="000000"/>
                <w:kern w:val="0"/>
                <w:sz w:val="22"/>
                <w:szCs w:val="22"/>
              </w:rPr>
              <w:t>超声电导凝胶电极贴片</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肿瘤二科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left"/>
              <w:rPr>
                <w:rFonts w:ascii="宋体" w:eastAsia="宋体" w:hAnsi="宋体" w:cs="宋体"/>
                <w:b/>
                <w:color w:val="000000" w:themeColor="text1"/>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jc w:val="left"/>
              <w:rPr>
                <w:rFonts w:asciiTheme="minorEastAsia" w:hAnsiTheme="minorEastAsia" w:cstheme="minorEastAsia"/>
                <w:b/>
                <w:color w:val="000000"/>
                <w:kern w:val="0"/>
                <w:sz w:val="24"/>
                <w:highlight w:val="yellow"/>
              </w:rPr>
            </w:pPr>
          </w:p>
        </w:tc>
      </w:tr>
      <w:tr w:rsidR="00F877AA">
        <w:trPr>
          <w:gridAfter w:val="1"/>
          <w:wAfter w:w="19" w:type="dxa"/>
          <w:trHeight w:val="382"/>
        </w:trPr>
        <w:tc>
          <w:tcPr>
            <w:tcW w:w="654"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bCs/>
                <w:color w:val="FF0000"/>
                <w:sz w:val="22"/>
                <w:szCs w:val="22"/>
              </w:rPr>
            </w:pPr>
            <w:r>
              <w:rPr>
                <w:rFonts w:ascii="宋体" w:eastAsia="宋体" w:hAnsi="宋体" w:cs="宋体" w:hint="eastAsia"/>
                <w:b/>
                <w:bCs/>
                <w:color w:val="FF0000"/>
                <w:sz w:val="22"/>
                <w:szCs w:val="22"/>
              </w:rPr>
              <w:t>伤口负压引流瓶系统及附件（150/300/600ml）</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widowControl/>
              <w:textAlignment w:val="center"/>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F877AA">
            <w:pPr>
              <w:widowControl/>
              <w:jc w:val="left"/>
              <w:textAlignment w:val="bottom"/>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widowControl/>
              <w:jc w:val="center"/>
              <w:textAlignment w:val="cente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F877AA">
            <w:pPr>
              <w:widowControl/>
              <w:jc w:val="left"/>
              <w:textAlignment w:val="bottom"/>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widowControl/>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jc w:val="left"/>
              <w:rPr>
                <w:rFonts w:asciiTheme="minorEastAsia" w:hAnsiTheme="minorEastAsia" w:cstheme="minorEastAsia"/>
                <w:b/>
                <w:color w:val="000000"/>
                <w:kern w:val="0"/>
                <w:sz w:val="24"/>
                <w:highlight w:val="yellow"/>
              </w:rPr>
            </w:pPr>
          </w:p>
        </w:tc>
      </w:tr>
      <w:tr w:rsidR="00F877AA">
        <w:trPr>
          <w:gridAfter w:val="1"/>
          <w:wAfter w:w="19" w:type="dxa"/>
          <w:trHeight w:val="382"/>
        </w:trPr>
        <w:tc>
          <w:tcPr>
            <w:tcW w:w="654"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widowControl/>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丁腈检查手套</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病理科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left"/>
              <w:textAlignment w:val="center"/>
              <w:rPr>
                <w:rFonts w:ascii="宋体" w:eastAsia="宋体" w:hAnsi="宋体" w:cs="宋体"/>
                <w:b/>
                <w:color w:val="000000" w:themeColor="text1"/>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jc w:val="left"/>
              <w:rPr>
                <w:rFonts w:asciiTheme="minorEastAsia" w:hAnsiTheme="minorEastAsia" w:cstheme="minorEastAsia"/>
                <w:b/>
                <w:color w:val="000000"/>
                <w:kern w:val="0"/>
                <w:sz w:val="24"/>
                <w:highlight w:val="yellow"/>
              </w:rPr>
            </w:pPr>
          </w:p>
        </w:tc>
      </w:tr>
      <w:tr w:rsidR="00F877AA">
        <w:trPr>
          <w:gridAfter w:val="1"/>
          <w:wAfter w:w="19" w:type="dxa"/>
          <w:trHeight w:val="382"/>
        </w:trPr>
        <w:tc>
          <w:tcPr>
            <w:tcW w:w="654"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一次性医用钛夹、高压氧舱吸氧面罩等耗材的招标</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 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877AA" w:rsidRDefault="00C3539F">
            <w:pP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left"/>
              <w:rPr>
                <w:rFonts w:asciiTheme="minorEastAsia" w:hAnsiTheme="minorEastAsia" w:cstheme="minorEastAsia"/>
                <w:b/>
                <w:color w:val="000000"/>
                <w:kern w:val="0"/>
                <w:sz w:val="24"/>
                <w:highlight w:val="yellow"/>
              </w:rPr>
            </w:pPr>
            <w:r>
              <w:rPr>
                <w:rFonts w:asciiTheme="minorEastAsia" w:hAnsiTheme="minorEastAsia" w:cstheme="minorEastAsia" w:hint="eastAsia"/>
                <w:b/>
                <w:color w:val="000000"/>
                <w:kern w:val="0"/>
                <w:sz w:val="24"/>
              </w:rPr>
              <w:t>报名索参数</w:t>
            </w:r>
          </w:p>
        </w:tc>
      </w:tr>
      <w:tr w:rsidR="00F877AA">
        <w:trPr>
          <w:gridAfter w:val="1"/>
          <w:wAfter w:w="19" w:type="dxa"/>
          <w:trHeight w:val="382"/>
        </w:trPr>
        <w:tc>
          <w:tcPr>
            <w:tcW w:w="654"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一次性使用手术包等敷料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 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877AA" w:rsidRDefault="00C3539F">
            <w:pP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F877AA">
        <w:trPr>
          <w:gridAfter w:val="1"/>
          <w:wAfter w:w="19" w:type="dxa"/>
          <w:trHeight w:val="357"/>
        </w:trPr>
        <w:tc>
          <w:tcPr>
            <w:tcW w:w="654" w:type="dxa"/>
            <w:tcBorders>
              <w:top w:val="single" w:sz="4" w:space="0" w:color="auto"/>
              <w:left w:val="single" w:sz="4" w:space="0" w:color="auto"/>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10</w:t>
            </w:r>
          </w:p>
        </w:tc>
        <w:tc>
          <w:tcPr>
            <w:tcW w:w="5173" w:type="dxa"/>
            <w:tcBorders>
              <w:top w:val="single" w:sz="4" w:space="0" w:color="auto"/>
              <w:left w:val="single" w:sz="4" w:space="0" w:color="000000"/>
              <w:bottom w:val="nil"/>
              <w:right w:val="single" w:sz="4" w:space="0" w:color="auto"/>
            </w:tcBorders>
            <w:shd w:val="clear" w:color="auto" w:fill="auto"/>
            <w:vAlign w:val="center"/>
          </w:tcPr>
          <w:p w:rsidR="00F877AA" w:rsidRDefault="00C3539F">
            <w:pPr>
              <w:widowControl/>
              <w:jc w:val="left"/>
              <w:textAlignment w:val="center"/>
              <w:rPr>
                <w:rFonts w:ascii="宋体" w:eastAsia="宋体" w:hAnsi="宋体" w:cs="宋体"/>
                <w:b/>
                <w:color w:val="000000"/>
                <w:kern w:val="0"/>
                <w:sz w:val="24"/>
              </w:rPr>
            </w:pPr>
            <w:r>
              <w:rPr>
                <w:rFonts w:ascii="宋体" w:eastAsia="宋体" w:hAnsi="宋体" w:cs="宋体" w:hint="eastAsia"/>
                <w:b/>
                <w:bCs/>
                <w:color w:val="000000"/>
                <w:kern w:val="0"/>
                <w:sz w:val="20"/>
                <w:szCs w:val="20"/>
              </w:rPr>
              <w:t xml:space="preserve"> 细菌室使用试剂 </w:t>
            </w:r>
          </w:p>
        </w:tc>
        <w:tc>
          <w:tcPr>
            <w:tcW w:w="1418" w:type="dxa"/>
            <w:tcBorders>
              <w:top w:val="single" w:sz="4" w:space="0" w:color="auto"/>
              <w:left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000000"/>
                <w:kern w:val="0"/>
                <w:sz w:val="24"/>
              </w:rPr>
            </w:pPr>
          </w:p>
        </w:tc>
        <w:tc>
          <w:tcPr>
            <w:tcW w:w="1559" w:type="dxa"/>
            <w:tcBorders>
              <w:top w:val="single" w:sz="4" w:space="0" w:color="auto"/>
              <w:left w:val="single" w:sz="4" w:space="0" w:color="000000"/>
              <w:right w:val="single" w:sz="4" w:space="0" w:color="000000"/>
            </w:tcBorders>
            <w:shd w:val="clear" w:color="auto" w:fill="auto"/>
          </w:tcPr>
          <w:p w:rsidR="00F877AA" w:rsidRDefault="00C3539F">
            <w:pP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auto"/>
            </w:tcBorders>
            <w:shd w:val="clear" w:color="auto" w:fill="auto"/>
            <w:vAlign w:val="center"/>
          </w:tcPr>
          <w:p w:rsidR="00F877AA" w:rsidRDefault="00C3539F">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F877AA">
        <w:trPr>
          <w:gridAfter w:val="1"/>
          <w:wAfter w:w="19" w:type="dxa"/>
          <w:trHeight w:val="306"/>
        </w:trPr>
        <w:tc>
          <w:tcPr>
            <w:tcW w:w="654" w:type="dxa"/>
            <w:tcBorders>
              <w:top w:val="single" w:sz="4" w:space="0" w:color="auto"/>
              <w:left w:val="single" w:sz="4" w:space="0" w:color="auto"/>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11</w:t>
            </w:r>
          </w:p>
        </w:tc>
        <w:tc>
          <w:tcPr>
            <w:tcW w:w="5173" w:type="dxa"/>
            <w:tcBorders>
              <w:top w:val="single" w:sz="4" w:space="0" w:color="auto"/>
              <w:left w:val="single" w:sz="4" w:space="0" w:color="000000"/>
              <w:bottom w:val="single" w:sz="4" w:space="0" w:color="auto"/>
              <w:right w:val="single" w:sz="4" w:space="0" w:color="auto"/>
            </w:tcBorders>
            <w:shd w:val="clear" w:color="auto" w:fill="auto"/>
            <w:vAlign w:val="center"/>
          </w:tcPr>
          <w:p w:rsidR="00F877AA" w:rsidRDefault="00C3539F">
            <w:pPr>
              <w:widowControl/>
              <w:jc w:val="left"/>
              <w:textAlignment w:val="center"/>
              <w:rPr>
                <w:rFonts w:ascii="宋体" w:eastAsia="宋体" w:hAnsi="宋体" w:cs="宋体"/>
                <w:b/>
                <w:color w:val="000000"/>
                <w:kern w:val="0"/>
                <w:sz w:val="24"/>
              </w:rPr>
            </w:pPr>
            <w:r>
              <w:rPr>
                <w:rFonts w:ascii="宋体" w:eastAsia="宋体" w:hAnsi="宋体" w:cs="宋体" w:hint="eastAsia"/>
                <w:b/>
                <w:bCs/>
                <w:color w:val="000000"/>
                <w:kern w:val="0"/>
                <w:sz w:val="20"/>
                <w:szCs w:val="20"/>
              </w:rPr>
              <w:t xml:space="preserve"> 串联质谱检测项目试剂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widowControl/>
              <w:jc w:val="center"/>
              <w:textAlignment w:val="cente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000000"/>
                <w:kern w:val="0"/>
                <w:sz w:val="24"/>
              </w:rPr>
            </w:pPr>
          </w:p>
        </w:tc>
        <w:tc>
          <w:tcPr>
            <w:tcW w:w="1559" w:type="dxa"/>
            <w:tcBorders>
              <w:top w:val="single" w:sz="4" w:space="0" w:color="auto"/>
              <w:left w:val="single" w:sz="4" w:space="0" w:color="000000"/>
              <w:right w:val="single" w:sz="4" w:space="0" w:color="000000"/>
            </w:tcBorders>
            <w:shd w:val="clear" w:color="auto" w:fill="auto"/>
          </w:tcPr>
          <w:p w:rsidR="00F877AA" w:rsidRDefault="00C3539F">
            <w:pP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auto"/>
            </w:tcBorders>
            <w:shd w:val="clear" w:color="auto" w:fill="auto"/>
            <w:vAlign w:val="center"/>
          </w:tcPr>
          <w:p w:rsidR="00F877AA" w:rsidRDefault="00C3539F">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F877AA">
        <w:trPr>
          <w:gridAfter w:val="1"/>
          <w:wAfter w:w="19" w:type="dxa"/>
          <w:trHeight w:val="306"/>
        </w:trPr>
        <w:tc>
          <w:tcPr>
            <w:tcW w:w="654" w:type="dxa"/>
            <w:tcBorders>
              <w:top w:val="single" w:sz="4" w:space="0" w:color="auto"/>
              <w:left w:val="single" w:sz="4" w:space="0" w:color="000000"/>
              <w:bottom w:val="nil"/>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12</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F877AA" w:rsidRDefault="00C3539F">
            <w:pPr>
              <w:widowControl/>
              <w:jc w:val="left"/>
              <w:textAlignment w:val="center"/>
              <w:rPr>
                <w:rFonts w:ascii="宋体" w:eastAsia="宋体" w:hAnsi="宋体" w:cs="宋体"/>
                <w:color w:val="000000"/>
                <w:sz w:val="24"/>
              </w:rPr>
            </w:pPr>
            <w:r>
              <w:rPr>
                <w:rFonts w:ascii="宋体" w:eastAsia="宋体" w:hAnsi="宋体" w:cs="宋体" w:hint="eastAsia"/>
                <w:b/>
                <w:bCs/>
                <w:color w:val="000000"/>
                <w:kern w:val="0"/>
                <w:sz w:val="20"/>
                <w:szCs w:val="20"/>
              </w:rPr>
              <w:t xml:space="preserve"> 干化学生化免疫分析仪使用试剂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877AA" w:rsidRDefault="00C3539F">
            <w:pP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F877AA">
        <w:trPr>
          <w:gridAfter w:val="1"/>
          <w:wAfter w:w="19" w:type="dxa"/>
          <w:trHeight w:val="306"/>
        </w:trPr>
        <w:tc>
          <w:tcPr>
            <w:tcW w:w="654" w:type="dxa"/>
            <w:tcBorders>
              <w:top w:val="single" w:sz="4" w:space="0" w:color="auto"/>
              <w:left w:val="single" w:sz="4" w:space="0" w:color="000000"/>
              <w:bottom w:val="nil"/>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13</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F877AA" w:rsidRDefault="00C3539F">
            <w:pPr>
              <w:widowControl/>
              <w:jc w:val="left"/>
              <w:textAlignment w:val="center"/>
              <w:rPr>
                <w:rFonts w:ascii="宋体" w:eastAsia="宋体" w:hAnsi="宋体" w:cs="宋体"/>
                <w:color w:val="000000"/>
                <w:kern w:val="0"/>
                <w:sz w:val="22"/>
                <w:szCs w:val="22"/>
              </w:rPr>
            </w:pPr>
            <w:r>
              <w:rPr>
                <w:rFonts w:ascii="宋体" w:eastAsia="宋体" w:hAnsi="宋体" w:cs="宋体" w:hint="eastAsia"/>
                <w:b/>
                <w:bCs/>
                <w:color w:val="000000"/>
                <w:kern w:val="0"/>
                <w:sz w:val="20"/>
                <w:szCs w:val="20"/>
              </w:rPr>
              <w:t xml:space="preserve"> 血管炎相关抗体等试剂 </w:t>
            </w:r>
          </w:p>
        </w:tc>
        <w:tc>
          <w:tcPr>
            <w:tcW w:w="1418" w:type="dxa"/>
            <w:tcBorders>
              <w:top w:val="single" w:sz="4" w:space="0" w:color="auto"/>
              <w:left w:val="single" w:sz="4" w:space="0" w:color="000000"/>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877AA" w:rsidRDefault="00C3539F">
            <w:pPr>
              <w:rPr>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F877AA">
        <w:trPr>
          <w:gridAfter w:val="1"/>
          <w:wAfter w:w="19" w:type="dxa"/>
          <w:trHeight w:val="306"/>
        </w:trPr>
        <w:tc>
          <w:tcPr>
            <w:tcW w:w="654" w:type="dxa"/>
            <w:tcBorders>
              <w:top w:val="single" w:sz="4" w:space="0" w:color="auto"/>
              <w:left w:val="single" w:sz="4" w:space="0" w:color="000000"/>
              <w:bottom w:val="nil"/>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14</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F877AA" w:rsidRDefault="00C3539F">
            <w:pPr>
              <w:widowControl/>
              <w:jc w:val="left"/>
              <w:textAlignment w:val="center"/>
              <w:rPr>
                <w:rFonts w:ascii="宋体" w:eastAsia="宋体" w:hAnsi="宋体" w:cs="宋体"/>
                <w:b/>
                <w:bCs/>
                <w:color w:val="000000"/>
                <w:kern w:val="0"/>
                <w:sz w:val="20"/>
                <w:szCs w:val="20"/>
              </w:rPr>
            </w:pPr>
            <w:r>
              <w:rPr>
                <w:rFonts w:ascii="宋体" w:eastAsia="宋体" w:hAnsi="宋体" w:cs="宋体"/>
                <w:b/>
                <w:bCs/>
                <w:color w:val="000000"/>
                <w:kern w:val="0"/>
                <w:sz w:val="20"/>
                <w:szCs w:val="20"/>
              </w:rPr>
              <w:t>高血压五项等化学发光仪检测试剂</w:t>
            </w:r>
          </w:p>
        </w:tc>
        <w:tc>
          <w:tcPr>
            <w:tcW w:w="1418" w:type="dxa"/>
            <w:tcBorders>
              <w:top w:val="single" w:sz="4" w:space="0" w:color="auto"/>
              <w:left w:val="single" w:sz="4" w:space="0" w:color="000000"/>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877AA" w:rsidRDefault="00C3539F">
            <w:pP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F877AA">
        <w:trPr>
          <w:gridAfter w:val="1"/>
          <w:wAfter w:w="19" w:type="dxa"/>
          <w:trHeight w:val="306"/>
        </w:trPr>
        <w:tc>
          <w:tcPr>
            <w:tcW w:w="654" w:type="dxa"/>
            <w:tcBorders>
              <w:top w:val="single" w:sz="4" w:space="0" w:color="auto"/>
              <w:left w:val="single" w:sz="4" w:space="0" w:color="000000"/>
              <w:bottom w:val="nil"/>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15</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F877AA" w:rsidRDefault="00C3539F">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rPr>
              <w:t>利凡诺（乳酸依沙吖）皮肤清洗</w:t>
            </w:r>
          </w:p>
        </w:tc>
        <w:tc>
          <w:tcPr>
            <w:tcW w:w="1418" w:type="dxa"/>
            <w:tcBorders>
              <w:top w:val="single" w:sz="4" w:space="0" w:color="auto"/>
              <w:left w:val="single" w:sz="4" w:space="0" w:color="000000"/>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 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877AA" w:rsidRDefault="00C3539F">
            <w:pP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jc w:val="left"/>
              <w:rPr>
                <w:rFonts w:asciiTheme="minorEastAsia" w:hAnsiTheme="minorEastAsia" w:cstheme="minorEastAsia"/>
                <w:b/>
                <w:color w:val="000000"/>
                <w:kern w:val="0"/>
                <w:sz w:val="24"/>
              </w:rPr>
            </w:pPr>
          </w:p>
        </w:tc>
      </w:tr>
      <w:tr w:rsidR="00F877AA">
        <w:trPr>
          <w:gridAfter w:val="1"/>
          <w:wAfter w:w="19" w:type="dxa"/>
          <w:trHeight w:val="306"/>
        </w:trPr>
        <w:tc>
          <w:tcPr>
            <w:tcW w:w="654"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16</w:t>
            </w: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rPr>
              <w:t>3%过氧化氢（100ml）</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 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widowControl/>
              <w:jc w:val="center"/>
              <w:textAlignment w:val="cente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877AA" w:rsidRDefault="00C3539F">
            <w:pP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jc w:val="left"/>
              <w:rPr>
                <w:rFonts w:asciiTheme="minorEastAsia" w:hAnsiTheme="minorEastAsia" w:cstheme="minorEastAsia"/>
                <w:b/>
                <w:color w:val="000000"/>
                <w:kern w:val="0"/>
                <w:sz w:val="24"/>
              </w:rPr>
            </w:pPr>
          </w:p>
        </w:tc>
      </w:tr>
      <w:tr w:rsidR="00F877AA">
        <w:trPr>
          <w:gridAfter w:val="1"/>
          <w:wAfter w:w="19" w:type="dxa"/>
          <w:trHeight w:val="306"/>
        </w:trPr>
        <w:tc>
          <w:tcPr>
            <w:tcW w:w="654" w:type="dxa"/>
            <w:tcBorders>
              <w:top w:val="single" w:sz="4" w:space="0" w:color="auto"/>
              <w:left w:val="single" w:sz="4" w:space="0" w:color="000000"/>
              <w:bottom w:val="nil"/>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17</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F877AA" w:rsidRDefault="00C3539F">
            <w:pPr>
              <w:widowControl/>
              <w:jc w:val="left"/>
              <w:textAlignment w:val="center"/>
              <w:rPr>
                <w:rFonts w:ascii="宋体" w:eastAsia="宋体" w:hAnsi="宋体" w:cs="宋体"/>
                <w:b/>
                <w:bCs/>
                <w:color w:val="000000"/>
                <w:sz w:val="20"/>
                <w:szCs w:val="20"/>
              </w:rPr>
            </w:pPr>
            <w:r>
              <w:rPr>
                <w:rFonts w:ascii="宋体" w:eastAsia="宋体" w:hAnsi="宋体" w:cs="宋体"/>
                <w:b/>
                <w:bCs/>
                <w:color w:val="000000"/>
                <w:kern w:val="0"/>
                <w:sz w:val="20"/>
                <w:szCs w:val="20"/>
              </w:rPr>
              <w:t xml:space="preserve"> </w:t>
            </w:r>
            <w:r>
              <w:rPr>
                <w:rFonts w:ascii="宋体" w:eastAsia="宋体" w:hAnsi="宋体" w:cs="宋体" w:hint="eastAsia"/>
                <w:b/>
                <w:bCs/>
                <w:color w:val="000000"/>
                <w:kern w:val="0"/>
                <w:sz w:val="20"/>
                <w:szCs w:val="20"/>
              </w:rPr>
              <w:t>乙型肝炎病毒表面抗体试剂盒（化学发光免疫分析仪）</w:t>
            </w:r>
          </w:p>
        </w:tc>
        <w:tc>
          <w:tcPr>
            <w:tcW w:w="1418" w:type="dxa"/>
            <w:tcBorders>
              <w:top w:val="single" w:sz="4" w:space="0" w:color="auto"/>
              <w:left w:val="single" w:sz="4" w:space="0" w:color="000000"/>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877AA" w:rsidRDefault="00C3539F">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设备配套</w:t>
            </w:r>
          </w:p>
        </w:tc>
      </w:tr>
      <w:tr w:rsidR="00F877AA">
        <w:trPr>
          <w:gridAfter w:val="1"/>
          <w:wAfter w:w="19" w:type="dxa"/>
          <w:trHeight w:val="306"/>
        </w:trPr>
        <w:tc>
          <w:tcPr>
            <w:tcW w:w="654" w:type="dxa"/>
            <w:tcBorders>
              <w:top w:val="single" w:sz="4" w:space="0" w:color="auto"/>
              <w:left w:val="single" w:sz="4" w:space="0" w:color="000000"/>
              <w:bottom w:val="nil"/>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18</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F877AA" w:rsidRDefault="00C3539F">
            <w:pPr>
              <w:widowControl/>
              <w:jc w:val="left"/>
              <w:textAlignment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血细胞分析仪</w:t>
            </w:r>
          </w:p>
        </w:tc>
        <w:tc>
          <w:tcPr>
            <w:tcW w:w="1418" w:type="dxa"/>
            <w:tcBorders>
              <w:top w:val="single" w:sz="4" w:space="0" w:color="auto"/>
              <w:left w:val="single" w:sz="4" w:space="0" w:color="000000"/>
              <w:right w:val="single" w:sz="4" w:space="0" w:color="000000"/>
            </w:tcBorders>
            <w:shd w:val="clear" w:color="auto" w:fill="auto"/>
            <w:vAlign w:val="bottom"/>
          </w:tcPr>
          <w:p w:rsidR="00F877AA" w:rsidRDefault="00C3539F">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F877AA">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877AA" w:rsidRDefault="00C3539F">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877AA" w:rsidRDefault="00C3539F">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F877AA">
        <w:trPr>
          <w:gridAfter w:val="1"/>
          <w:wAfter w:w="19" w:type="dxa"/>
          <w:trHeight w:val="412"/>
        </w:trPr>
        <w:tc>
          <w:tcPr>
            <w:tcW w:w="654"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F877AA" w:rsidRDefault="00C3539F">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19</w:t>
            </w:r>
          </w:p>
        </w:tc>
        <w:tc>
          <w:tcPr>
            <w:tcW w:w="5173" w:type="dxa"/>
            <w:vMerge w:val="restart"/>
            <w:tcBorders>
              <w:top w:val="single" w:sz="4" w:space="0" w:color="auto"/>
              <w:left w:val="single" w:sz="4" w:space="0" w:color="000000"/>
              <w:bottom w:val="single" w:sz="4" w:space="0" w:color="auto"/>
              <w:right w:val="single" w:sz="4" w:space="0" w:color="auto"/>
            </w:tcBorders>
            <w:shd w:val="clear" w:color="auto" w:fill="auto"/>
            <w:vAlign w:val="bottom"/>
          </w:tcPr>
          <w:p w:rsidR="00F877AA" w:rsidRDefault="00C3539F">
            <w:pPr>
              <w:widowControl/>
              <w:spacing w:line="720" w:lineRule="auto"/>
              <w:jc w:val="center"/>
              <w:textAlignment w:val="bottom"/>
              <w:rPr>
                <w:rFonts w:ascii="宋体" w:eastAsia="宋体" w:hAnsi="宋体" w:cs="宋体"/>
                <w:b/>
                <w:color w:val="000000"/>
                <w:kern w:val="0"/>
                <w:sz w:val="24"/>
              </w:rPr>
            </w:pPr>
            <w:bookmarkStart w:id="3" w:name="_GoBack"/>
            <w:bookmarkEnd w:id="3"/>
            <w:r>
              <w:rPr>
                <w:rFonts w:ascii="宋体" w:eastAsia="宋体" w:hAnsi="宋体" w:cs="宋体" w:hint="eastAsia"/>
                <w:b/>
                <w:color w:val="000000"/>
                <w:kern w:val="0"/>
                <w:sz w:val="24"/>
              </w:rPr>
              <w:t>资质变更</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877AA" w:rsidRDefault="00C3539F">
            <w:pPr>
              <w:rPr>
                <w:rFonts w:ascii="宋体" w:eastAsia="宋体" w:hAnsi="宋体" w:cs="宋体"/>
                <w:b/>
                <w:color w:val="000000"/>
                <w:kern w:val="0"/>
                <w:sz w:val="24"/>
              </w:rPr>
            </w:pPr>
            <w:r>
              <w:rPr>
                <w:rFonts w:ascii="宋体" w:eastAsia="宋体" w:hAnsi="宋体" w:cs="宋体" w:hint="eastAsia"/>
                <w:b/>
                <w:color w:val="000000"/>
                <w:kern w:val="0"/>
                <w:sz w:val="24"/>
              </w:rPr>
              <w:t>大庆格尔雅医疗技术咨询有限公司</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77AA" w:rsidRDefault="00C3539F">
            <w:pPr>
              <w:widowControl/>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黑龙江省勤业利康医疗器械有限公司</w:t>
            </w:r>
          </w:p>
        </w:tc>
      </w:tr>
      <w:tr w:rsidR="00F877AA">
        <w:trPr>
          <w:gridAfter w:val="1"/>
          <w:wAfter w:w="19" w:type="dxa"/>
          <w:trHeight w:val="367"/>
        </w:trPr>
        <w:tc>
          <w:tcPr>
            <w:tcW w:w="654"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F877AA" w:rsidRDefault="00F877AA">
            <w:pPr>
              <w:jc w:val="center"/>
              <w:textAlignment w:val="center"/>
              <w:rPr>
                <w:rFonts w:ascii="宋体" w:eastAsia="宋体" w:hAnsi="宋体" w:cs="宋体"/>
                <w:b/>
                <w:color w:val="000000"/>
                <w:kern w:val="0"/>
                <w:sz w:val="24"/>
              </w:rPr>
            </w:pPr>
          </w:p>
        </w:tc>
        <w:tc>
          <w:tcPr>
            <w:tcW w:w="5173" w:type="dxa"/>
            <w:vMerge/>
            <w:tcBorders>
              <w:top w:val="single" w:sz="4" w:space="0" w:color="auto"/>
              <w:left w:val="single" w:sz="4" w:space="0" w:color="000000"/>
              <w:bottom w:val="single" w:sz="4" w:space="0" w:color="auto"/>
              <w:right w:val="single" w:sz="4" w:space="0" w:color="auto"/>
            </w:tcBorders>
            <w:shd w:val="clear" w:color="auto" w:fill="auto"/>
            <w:vAlign w:val="bottom"/>
          </w:tcPr>
          <w:p w:rsidR="00F877AA" w:rsidRDefault="00F877AA">
            <w:pPr>
              <w:widowControl/>
              <w:jc w:val="left"/>
              <w:textAlignment w:val="bottom"/>
              <w:rPr>
                <w:rFonts w:ascii="宋体" w:eastAsia="宋体" w:hAnsi="宋体" w:cs="宋体"/>
                <w:b/>
                <w:color w:val="000000"/>
                <w:kern w:val="0"/>
                <w:sz w:val="24"/>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877AA" w:rsidRDefault="00F877AA">
            <w:pPr>
              <w:rPr>
                <w:rFonts w:ascii="宋体" w:eastAsia="宋体" w:hAnsi="宋体" w:cs="宋体"/>
                <w:b/>
                <w:color w:val="000000"/>
                <w:kern w:val="0"/>
                <w:sz w:val="24"/>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77AA" w:rsidRDefault="00F877AA">
            <w:pPr>
              <w:widowControl/>
              <w:jc w:val="left"/>
              <w:textAlignment w:val="bottom"/>
              <w:rPr>
                <w:rFonts w:asciiTheme="minorEastAsia" w:hAnsiTheme="minorEastAsia" w:cstheme="minorEastAsia"/>
                <w:b/>
                <w:color w:val="000000"/>
                <w:kern w:val="0"/>
                <w:sz w:val="24"/>
              </w:rPr>
            </w:pPr>
          </w:p>
        </w:tc>
      </w:tr>
      <w:tr w:rsidR="00F877AA">
        <w:trPr>
          <w:gridAfter w:val="1"/>
          <w:wAfter w:w="19" w:type="dxa"/>
          <w:trHeight w:val="392"/>
        </w:trPr>
        <w:tc>
          <w:tcPr>
            <w:tcW w:w="654"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F877AA" w:rsidRDefault="00F877AA">
            <w:pPr>
              <w:jc w:val="center"/>
              <w:textAlignment w:val="center"/>
              <w:rPr>
                <w:rFonts w:ascii="宋体" w:eastAsia="宋体" w:hAnsi="宋体" w:cs="宋体"/>
                <w:b/>
                <w:color w:val="000000"/>
                <w:kern w:val="0"/>
                <w:sz w:val="24"/>
              </w:rPr>
            </w:pPr>
          </w:p>
        </w:tc>
        <w:tc>
          <w:tcPr>
            <w:tcW w:w="5173" w:type="dxa"/>
            <w:vMerge/>
            <w:tcBorders>
              <w:top w:val="single" w:sz="4" w:space="0" w:color="auto"/>
              <w:left w:val="single" w:sz="4" w:space="0" w:color="000000"/>
              <w:bottom w:val="single" w:sz="4" w:space="0" w:color="auto"/>
              <w:right w:val="single" w:sz="4" w:space="0" w:color="auto"/>
            </w:tcBorders>
            <w:shd w:val="clear" w:color="auto" w:fill="auto"/>
            <w:vAlign w:val="bottom"/>
          </w:tcPr>
          <w:p w:rsidR="00F877AA" w:rsidRDefault="00F877AA">
            <w:pPr>
              <w:widowControl/>
              <w:jc w:val="left"/>
              <w:textAlignment w:val="bottom"/>
              <w:rPr>
                <w:rFonts w:ascii="宋体" w:eastAsia="宋体" w:hAnsi="宋体" w:cs="宋体"/>
                <w:b/>
                <w:color w:val="000000"/>
                <w:kern w:val="0"/>
                <w:sz w:val="24"/>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877AA" w:rsidRDefault="00F877AA">
            <w:pPr>
              <w:rPr>
                <w:rFonts w:ascii="宋体" w:eastAsia="宋体" w:hAnsi="宋体" w:cs="宋体"/>
                <w:b/>
                <w:color w:val="000000"/>
                <w:kern w:val="0"/>
                <w:sz w:val="24"/>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77AA" w:rsidRDefault="00F877AA">
            <w:pPr>
              <w:widowControl/>
              <w:jc w:val="left"/>
              <w:textAlignment w:val="bottom"/>
              <w:rPr>
                <w:rFonts w:asciiTheme="minorEastAsia" w:hAnsiTheme="minorEastAsia" w:cstheme="minorEastAsia"/>
                <w:b/>
                <w:color w:val="000000"/>
                <w:kern w:val="0"/>
                <w:sz w:val="24"/>
              </w:rPr>
            </w:pPr>
          </w:p>
        </w:tc>
      </w:tr>
    </w:tbl>
    <w:p w:rsidR="00F877AA" w:rsidRDefault="00F877AA">
      <w:pPr>
        <w:tabs>
          <w:tab w:val="left" w:pos="1298"/>
        </w:tabs>
        <w:jc w:val="left"/>
      </w:pPr>
    </w:p>
    <w:sectPr w:rsidR="00F877AA" w:rsidSect="00C3539F">
      <w:pgSz w:w="16838" w:h="11906" w:orient="landscape" w:code="9"/>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51289"/>
    <w:rsid w:val="00792F78"/>
    <w:rsid w:val="007F101A"/>
    <w:rsid w:val="00825FF0"/>
    <w:rsid w:val="008357B2"/>
    <w:rsid w:val="008470D7"/>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3539F"/>
    <w:rsid w:val="00C437EF"/>
    <w:rsid w:val="00C53E75"/>
    <w:rsid w:val="00C93126"/>
    <w:rsid w:val="00C9480E"/>
    <w:rsid w:val="00CB75E2"/>
    <w:rsid w:val="00CB7FAE"/>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877AA"/>
    <w:rsid w:val="00F929E5"/>
    <w:rsid w:val="00FE66CD"/>
    <w:rsid w:val="01DE2D93"/>
    <w:rsid w:val="02345030"/>
    <w:rsid w:val="07BC54F1"/>
    <w:rsid w:val="080C34F4"/>
    <w:rsid w:val="08AB683F"/>
    <w:rsid w:val="08B22B52"/>
    <w:rsid w:val="0959432A"/>
    <w:rsid w:val="0A9A5C7A"/>
    <w:rsid w:val="107B2159"/>
    <w:rsid w:val="12D63009"/>
    <w:rsid w:val="14737C2E"/>
    <w:rsid w:val="15A057C3"/>
    <w:rsid w:val="16F11887"/>
    <w:rsid w:val="18DB4F80"/>
    <w:rsid w:val="1B9D640E"/>
    <w:rsid w:val="1CD70ABF"/>
    <w:rsid w:val="1CE40FC3"/>
    <w:rsid w:val="20F13D13"/>
    <w:rsid w:val="21875475"/>
    <w:rsid w:val="224506E4"/>
    <w:rsid w:val="24985A33"/>
    <w:rsid w:val="24AC50F5"/>
    <w:rsid w:val="25766BE8"/>
    <w:rsid w:val="260B1DAF"/>
    <w:rsid w:val="27F555B9"/>
    <w:rsid w:val="2A833E73"/>
    <w:rsid w:val="2ABB4E2B"/>
    <w:rsid w:val="2D11044D"/>
    <w:rsid w:val="2DD25AF2"/>
    <w:rsid w:val="2E0129D9"/>
    <w:rsid w:val="2EFC35E7"/>
    <w:rsid w:val="2FD74DAC"/>
    <w:rsid w:val="31B12702"/>
    <w:rsid w:val="324D68F7"/>
    <w:rsid w:val="33217FC6"/>
    <w:rsid w:val="34F477CA"/>
    <w:rsid w:val="388035C8"/>
    <w:rsid w:val="38F2071A"/>
    <w:rsid w:val="394E1725"/>
    <w:rsid w:val="3A19263F"/>
    <w:rsid w:val="3B597DD4"/>
    <w:rsid w:val="3CEF1929"/>
    <w:rsid w:val="3D3D1288"/>
    <w:rsid w:val="3D4F1EF6"/>
    <w:rsid w:val="3E53087B"/>
    <w:rsid w:val="3FAD5E64"/>
    <w:rsid w:val="403455CE"/>
    <w:rsid w:val="421F73DB"/>
    <w:rsid w:val="42A10C84"/>
    <w:rsid w:val="42F611C4"/>
    <w:rsid w:val="44C52B3F"/>
    <w:rsid w:val="465E4F4E"/>
    <w:rsid w:val="46AF442A"/>
    <w:rsid w:val="46FC048A"/>
    <w:rsid w:val="47165780"/>
    <w:rsid w:val="475768F8"/>
    <w:rsid w:val="48310B1A"/>
    <w:rsid w:val="49C21232"/>
    <w:rsid w:val="4B9A619D"/>
    <w:rsid w:val="4CD56643"/>
    <w:rsid w:val="50562C71"/>
    <w:rsid w:val="50767EDC"/>
    <w:rsid w:val="50DD2401"/>
    <w:rsid w:val="5242193B"/>
    <w:rsid w:val="52B97B33"/>
    <w:rsid w:val="53DA3AF4"/>
    <w:rsid w:val="581F0EA5"/>
    <w:rsid w:val="59D853B0"/>
    <w:rsid w:val="5BF400BC"/>
    <w:rsid w:val="5D106BD6"/>
    <w:rsid w:val="60177C30"/>
    <w:rsid w:val="60700B02"/>
    <w:rsid w:val="616A5313"/>
    <w:rsid w:val="656976B0"/>
    <w:rsid w:val="65D5703A"/>
    <w:rsid w:val="65F13E18"/>
    <w:rsid w:val="68DD03FF"/>
    <w:rsid w:val="69310048"/>
    <w:rsid w:val="69F97DC7"/>
    <w:rsid w:val="6AFC5714"/>
    <w:rsid w:val="6B8D2299"/>
    <w:rsid w:val="6CA472BB"/>
    <w:rsid w:val="6E55050F"/>
    <w:rsid w:val="6F324204"/>
    <w:rsid w:val="6F8740A2"/>
    <w:rsid w:val="6FA21C05"/>
    <w:rsid w:val="71127452"/>
    <w:rsid w:val="762F2AAE"/>
    <w:rsid w:val="7BE3342C"/>
    <w:rsid w:val="7CC27D7A"/>
    <w:rsid w:val="7F743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7AA"/>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F877AA"/>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877AA"/>
    <w:rPr>
      <w:sz w:val="18"/>
      <w:szCs w:val="18"/>
    </w:rPr>
  </w:style>
  <w:style w:type="paragraph" w:styleId="a4">
    <w:name w:val="footer"/>
    <w:basedOn w:val="a"/>
    <w:qFormat/>
    <w:rsid w:val="00F877AA"/>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0"/>
    <w:qFormat/>
    <w:rsid w:val="00F877A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F877AA"/>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7">
    <w:name w:val="page number"/>
    <w:basedOn w:val="a0"/>
    <w:qFormat/>
    <w:rsid w:val="00F877AA"/>
  </w:style>
  <w:style w:type="character" w:customStyle="1" w:styleId="font41">
    <w:name w:val="font41"/>
    <w:basedOn w:val="a0"/>
    <w:qFormat/>
    <w:rsid w:val="00F877AA"/>
    <w:rPr>
      <w:rFonts w:ascii="Calibri" w:hAnsi="Calibri" w:cs="Calibri"/>
      <w:color w:val="000000"/>
      <w:sz w:val="24"/>
      <w:szCs w:val="24"/>
      <w:u w:val="none"/>
    </w:rPr>
  </w:style>
  <w:style w:type="character" w:customStyle="1" w:styleId="font51">
    <w:name w:val="font51"/>
    <w:basedOn w:val="a0"/>
    <w:qFormat/>
    <w:rsid w:val="00F877AA"/>
    <w:rPr>
      <w:rFonts w:ascii="楷体" w:eastAsia="楷体" w:hAnsi="楷体" w:cs="楷体" w:hint="eastAsia"/>
      <w:color w:val="000000"/>
      <w:sz w:val="24"/>
      <w:szCs w:val="24"/>
      <w:u w:val="none"/>
    </w:rPr>
  </w:style>
  <w:style w:type="character" w:customStyle="1" w:styleId="font21">
    <w:name w:val="font21"/>
    <w:basedOn w:val="a0"/>
    <w:qFormat/>
    <w:rsid w:val="00F877AA"/>
    <w:rPr>
      <w:rFonts w:ascii="Calibri" w:hAnsi="Calibri" w:cs="Calibri"/>
      <w:color w:val="000000"/>
      <w:sz w:val="24"/>
      <w:szCs w:val="24"/>
      <w:u w:val="none"/>
    </w:rPr>
  </w:style>
  <w:style w:type="character" w:customStyle="1" w:styleId="font61">
    <w:name w:val="font61"/>
    <w:basedOn w:val="a0"/>
    <w:qFormat/>
    <w:rsid w:val="00F877AA"/>
    <w:rPr>
      <w:rFonts w:ascii="楷体" w:eastAsia="楷体" w:hAnsi="楷体" w:cs="楷体" w:hint="eastAsia"/>
      <w:color w:val="000000"/>
      <w:sz w:val="24"/>
      <w:szCs w:val="24"/>
      <w:u w:val="none"/>
    </w:rPr>
  </w:style>
  <w:style w:type="character" w:customStyle="1" w:styleId="font71">
    <w:name w:val="font71"/>
    <w:basedOn w:val="a0"/>
    <w:qFormat/>
    <w:rsid w:val="00F877AA"/>
    <w:rPr>
      <w:rFonts w:ascii="宋体" w:eastAsia="宋体" w:hAnsi="宋体" w:cs="宋体" w:hint="eastAsia"/>
      <w:color w:val="000000"/>
      <w:sz w:val="21"/>
      <w:szCs w:val="21"/>
      <w:u w:val="none"/>
    </w:rPr>
  </w:style>
  <w:style w:type="character" w:customStyle="1" w:styleId="font01">
    <w:name w:val="font01"/>
    <w:basedOn w:val="a0"/>
    <w:qFormat/>
    <w:rsid w:val="00F877AA"/>
    <w:rPr>
      <w:rFonts w:ascii="宋体" w:eastAsia="宋体" w:hAnsi="宋体" w:cs="宋体" w:hint="eastAsia"/>
      <w:color w:val="000000"/>
      <w:sz w:val="21"/>
      <w:szCs w:val="21"/>
      <w:u w:val="none"/>
    </w:rPr>
  </w:style>
  <w:style w:type="character" w:customStyle="1" w:styleId="font81">
    <w:name w:val="font81"/>
    <w:basedOn w:val="a0"/>
    <w:qFormat/>
    <w:rsid w:val="00F877AA"/>
    <w:rPr>
      <w:rFonts w:ascii="仿宋" w:eastAsia="仿宋" w:hAnsi="仿宋" w:cs="仿宋" w:hint="eastAsia"/>
      <w:color w:val="000000"/>
      <w:sz w:val="20"/>
      <w:szCs w:val="20"/>
      <w:u w:val="none"/>
    </w:rPr>
  </w:style>
  <w:style w:type="character" w:customStyle="1" w:styleId="font141">
    <w:name w:val="font141"/>
    <w:basedOn w:val="a0"/>
    <w:qFormat/>
    <w:rsid w:val="00F877AA"/>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F877AA"/>
    <w:rPr>
      <w:rFonts w:ascii="楷体" w:eastAsia="楷体" w:hAnsi="楷体" w:cs="楷体" w:hint="eastAsia"/>
      <w:color w:val="000000"/>
      <w:sz w:val="22"/>
      <w:szCs w:val="22"/>
      <w:u w:val="none"/>
    </w:rPr>
  </w:style>
  <w:style w:type="character" w:customStyle="1" w:styleId="Char0">
    <w:name w:val="页眉 Char"/>
    <w:basedOn w:val="a0"/>
    <w:link w:val="a5"/>
    <w:qFormat/>
    <w:rsid w:val="00F877AA"/>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F877AA"/>
    <w:rPr>
      <w:rFonts w:asciiTheme="minorHAnsi" w:eastAsiaTheme="minorEastAsia" w:hAnsiTheme="minorHAnsi" w:cstheme="minorBidi"/>
      <w:kern w:val="2"/>
      <w:sz w:val="18"/>
      <w:szCs w:val="18"/>
    </w:rPr>
  </w:style>
  <w:style w:type="character" w:customStyle="1" w:styleId="font11">
    <w:name w:val="font11"/>
    <w:basedOn w:val="a0"/>
    <w:qFormat/>
    <w:rsid w:val="00F877AA"/>
    <w:rPr>
      <w:rFonts w:ascii="Calibri" w:hAnsi="Calibri" w:cs="Calibri"/>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357</Words>
  <Characters>2039</Characters>
  <Application>Microsoft Office Word</Application>
  <DocSecurity>0</DocSecurity>
  <Lines>16</Lines>
  <Paragraphs>4</Paragraphs>
  <ScaleCrop>false</ScaleCrop>
  <Company>Microsoft</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8</cp:revision>
  <cp:lastPrinted>2021-12-30T00:31:00Z</cp:lastPrinted>
  <dcterms:created xsi:type="dcterms:W3CDTF">2021-03-31T06:23:00Z</dcterms:created>
  <dcterms:modified xsi:type="dcterms:W3CDTF">2021-12-31T01:49:00Z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74F38549243C4ACB90D8DA0788E1B118</vt:lpwstr>
  </property>
</Properties>
</file>