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D8B" w:rsidRDefault="00DE004E" w:rsidP="00DE004E">
      <w:pPr>
        <w:pStyle w:val="New"/>
        <w:adjustRightInd w:val="0"/>
        <w:spacing w:afterLines="100" w:line="600" w:lineRule="exact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大庆市人民医院</w:t>
      </w:r>
      <w:r w:rsidR="00476BD3">
        <w:rPr>
          <w:rFonts w:ascii="宋体" w:hAnsi="宋体" w:cs="宋体" w:hint="eastAsia"/>
          <w:b/>
          <w:bCs/>
          <w:sz w:val="32"/>
          <w:szCs w:val="32"/>
        </w:rPr>
        <w:t>官方网站</w:t>
      </w:r>
      <w:r>
        <w:rPr>
          <w:rFonts w:ascii="宋体" w:hAnsi="宋体" w:cs="宋体" w:hint="eastAsia"/>
          <w:b/>
          <w:bCs/>
          <w:sz w:val="32"/>
          <w:szCs w:val="32"/>
        </w:rPr>
        <w:t>建设服务</w:t>
      </w:r>
      <w:r w:rsidR="00476BD3">
        <w:rPr>
          <w:rFonts w:ascii="宋体" w:hAnsi="宋体" w:cs="宋体" w:hint="eastAsia"/>
          <w:b/>
          <w:bCs/>
          <w:sz w:val="32"/>
          <w:szCs w:val="32"/>
        </w:rPr>
        <w:t>项目</w:t>
      </w:r>
      <w:r>
        <w:rPr>
          <w:rFonts w:ascii="宋体" w:hAnsi="宋体" w:cs="宋体" w:hint="eastAsia"/>
          <w:b/>
          <w:bCs/>
          <w:sz w:val="32"/>
          <w:szCs w:val="32"/>
        </w:rPr>
        <w:t>竞争性磋商评分</w:t>
      </w:r>
      <w:r w:rsidR="00476BD3">
        <w:rPr>
          <w:rFonts w:ascii="宋体" w:hAnsi="宋体" w:cs="宋体" w:hint="eastAsia"/>
          <w:b/>
          <w:bCs/>
          <w:sz w:val="32"/>
          <w:szCs w:val="32"/>
        </w:rPr>
        <w:t>表</w:t>
      </w:r>
    </w:p>
    <w:p w:rsidR="00CE0D8B" w:rsidRDefault="00476BD3" w:rsidP="00DE004E">
      <w:pPr>
        <w:pStyle w:val="New"/>
        <w:adjustRightInd w:val="0"/>
        <w:spacing w:afterLines="100" w:line="600" w:lineRule="exact"/>
        <w:rPr>
          <w:rFonts w:ascii="宋体" w:hAnsi="宋体" w:cs="宋体"/>
          <w:b/>
          <w:bCs/>
          <w:sz w:val="40"/>
          <w:szCs w:val="40"/>
        </w:rPr>
      </w:pPr>
      <w:r>
        <w:rPr>
          <w:rFonts w:ascii="宋体" w:hAnsi="宋体" w:hint="eastAsia"/>
          <w:b/>
          <w:bCs/>
          <w:sz w:val="24"/>
          <w:u w:val="single"/>
        </w:rPr>
        <w:t>供应商：</w:t>
      </w:r>
      <w:r>
        <w:rPr>
          <w:rFonts w:ascii="宋体" w:hAnsi="宋体" w:hint="eastAsia"/>
          <w:b/>
          <w:bCs/>
          <w:sz w:val="24"/>
          <w:u w:val="single"/>
        </w:rPr>
        <w:t xml:space="preserve">              </w:t>
      </w:r>
      <w:bookmarkStart w:id="0" w:name="_GoBack"/>
      <w:bookmarkEnd w:id="0"/>
      <w:r>
        <w:rPr>
          <w:rFonts w:ascii="宋体" w:hAnsi="宋体" w:hint="eastAsia"/>
          <w:b/>
          <w:bCs/>
          <w:sz w:val="24"/>
          <w:u w:val="single"/>
        </w:rPr>
        <w:t xml:space="preserve">                      </w:t>
      </w:r>
      <w:r>
        <w:rPr>
          <w:rFonts w:ascii="宋体" w:hAnsi="宋体" w:hint="eastAsia"/>
          <w:b/>
          <w:bCs/>
          <w:sz w:val="24"/>
        </w:rPr>
        <w:t xml:space="preserve">   </w:t>
      </w:r>
    </w:p>
    <w:tbl>
      <w:tblPr>
        <w:tblW w:w="50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9"/>
        <w:gridCol w:w="972"/>
        <w:gridCol w:w="952"/>
        <w:gridCol w:w="1008"/>
        <w:gridCol w:w="6740"/>
        <w:gridCol w:w="593"/>
      </w:tblGrid>
      <w:tr w:rsidR="00CE0D8B">
        <w:trPr>
          <w:cantSplit/>
          <w:trHeight w:val="626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8B" w:rsidRDefault="00476BD3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8B" w:rsidRDefault="00476BD3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项目名称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8B" w:rsidRDefault="00476BD3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评分因素</w:t>
            </w:r>
          </w:p>
        </w:tc>
        <w:tc>
          <w:tcPr>
            <w:tcW w:w="3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8B" w:rsidRDefault="00476BD3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评分标准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8B" w:rsidRDefault="00476BD3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得分</w:t>
            </w:r>
          </w:p>
        </w:tc>
      </w:tr>
      <w:tr w:rsidR="00CE0D8B">
        <w:trPr>
          <w:cantSplit/>
          <w:trHeight w:val="1147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8B" w:rsidRDefault="00476BD3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bCs/>
                <w:sz w:val="18"/>
                <w:szCs w:val="18"/>
              </w:rPr>
              <w:t>一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8B" w:rsidRDefault="00476BD3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投标报价</w:t>
            </w:r>
          </w:p>
          <w:p w:rsidR="00CE0D8B" w:rsidRDefault="00476BD3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（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30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分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8B" w:rsidRDefault="00476BD3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投标报价</w:t>
            </w:r>
          </w:p>
          <w:p w:rsidR="00CE0D8B" w:rsidRDefault="00476BD3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</w:t>
            </w:r>
            <w:r>
              <w:rPr>
                <w:rFonts w:ascii="宋体" w:hAnsi="宋体" w:cs="宋体" w:hint="eastAsia"/>
                <w:sz w:val="18"/>
                <w:szCs w:val="18"/>
              </w:rPr>
              <w:t>30</w:t>
            </w:r>
            <w:r>
              <w:rPr>
                <w:rFonts w:ascii="宋体" w:hAnsi="宋体" w:cs="宋体" w:hint="eastAsia"/>
                <w:sz w:val="18"/>
                <w:szCs w:val="18"/>
              </w:rPr>
              <w:t>分</w:t>
            </w:r>
            <w:r>
              <w:rPr>
                <w:rFonts w:ascii="宋体" w:hAnsi="宋体" w:cs="宋体" w:hint="eastAsia"/>
                <w:sz w:val="18"/>
                <w:szCs w:val="18"/>
              </w:rPr>
              <w:t>）</w:t>
            </w:r>
          </w:p>
        </w:tc>
        <w:tc>
          <w:tcPr>
            <w:tcW w:w="3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8B" w:rsidRDefault="00476BD3">
            <w:pPr>
              <w:snapToGrid w:val="0"/>
              <w:spacing w:line="360" w:lineRule="auto"/>
              <w:rPr>
                <w:rFonts w:ascii="华文楷体" w:eastAsia="华文楷体" w:hAnsi="华文楷体" w:cs="华文楷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价格分采用低价优先法计算，即满足招标文件要求且投标价格最低的投标报价为评标基准价，其价格为满分。其他投标人的价格分统一按照下列公式计算：投标报价得分</w:t>
            </w:r>
            <w:r>
              <w:rPr>
                <w:rFonts w:ascii="宋体" w:hAnsi="宋体" w:cs="宋体" w:hint="eastAsia"/>
                <w:sz w:val="18"/>
                <w:szCs w:val="18"/>
              </w:rPr>
              <w:t>=</w:t>
            </w:r>
            <w:r>
              <w:rPr>
                <w:rFonts w:ascii="宋体" w:hAnsi="宋体" w:cs="宋体" w:hint="eastAsia"/>
                <w:sz w:val="18"/>
                <w:szCs w:val="18"/>
              </w:rPr>
              <w:t>（评标基准价</w:t>
            </w:r>
            <w:r>
              <w:rPr>
                <w:rFonts w:ascii="宋体" w:hAnsi="宋体" w:cs="宋体" w:hint="eastAsia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投标报价）×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30</w:t>
            </w:r>
            <w:r>
              <w:rPr>
                <w:rFonts w:ascii="宋体" w:hAnsi="宋体" w:cs="宋体" w:hint="eastAsia"/>
                <w:sz w:val="18"/>
                <w:szCs w:val="18"/>
              </w:rPr>
              <w:t>（计算结果保留小数点后一位）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8B" w:rsidRDefault="00CE0D8B">
            <w:pPr>
              <w:snapToGrid w:val="0"/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CE0D8B">
        <w:trPr>
          <w:cantSplit/>
          <w:trHeight w:val="881"/>
          <w:jc w:val="center"/>
        </w:trPr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D8B" w:rsidRDefault="00476BD3">
            <w:pPr>
              <w:widowControl/>
              <w:spacing w:line="360" w:lineRule="auto"/>
              <w:jc w:val="center"/>
              <w:rPr>
                <w:rFonts w:ascii="黑体" w:eastAsia="黑体" w:hAnsi="黑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bCs/>
                <w:sz w:val="18"/>
                <w:szCs w:val="18"/>
              </w:rPr>
              <w:t>二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D8B" w:rsidRDefault="00476BD3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技术部分</w:t>
            </w:r>
          </w:p>
          <w:p w:rsidR="00CE0D8B" w:rsidRDefault="00476BD3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（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20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分）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8B" w:rsidRDefault="00476BD3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技术</w:t>
            </w:r>
            <w:r>
              <w:rPr>
                <w:rFonts w:ascii="宋体" w:hAnsi="宋体" w:cs="宋体" w:hint="eastAsia"/>
                <w:sz w:val="18"/>
                <w:szCs w:val="18"/>
              </w:rPr>
              <w:t>方案</w:t>
            </w:r>
          </w:p>
          <w:p w:rsidR="00CE0D8B" w:rsidRDefault="00476BD3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</w:t>
            </w:r>
            <w:r>
              <w:rPr>
                <w:rFonts w:ascii="宋体" w:hAnsi="宋体" w:cs="宋体" w:hint="eastAsia"/>
                <w:sz w:val="18"/>
                <w:szCs w:val="18"/>
              </w:rPr>
              <w:t>14</w:t>
            </w:r>
            <w:r>
              <w:rPr>
                <w:rFonts w:ascii="宋体" w:hAnsi="宋体" w:cs="宋体" w:hint="eastAsia"/>
                <w:sz w:val="18"/>
                <w:szCs w:val="18"/>
              </w:rPr>
              <w:t>分）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8B" w:rsidRDefault="00476BD3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云服务器</w:t>
            </w:r>
          </w:p>
          <w:p w:rsidR="00CE0D8B" w:rsidRDefault="00476BD3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</w:t>
            </w: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sz w:val="18"/>
                <w:szCs w:val="18"/>
              </w:rPr>
              <w:t>分</w:t>
            </w:r>
            <w:r>
              <w:rPr>
                <w:rFonts w:ascii="宋体" w:hAnsi="宋体" w:cs="宋体" w:hint="eastAsia"/>
                <w:sz w:val="18"/>
                <w:szCs w:val="18"/>
              </w:rPr>
              <w:t>）</w:t>
            </w:r>
          </w:p>
        </w:tc>
        <w:tc>
          <w:tcPr>
            <w:tcW w:w="3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8B" w:rsidRDefault="00476BD3">
            <w:pPr>
              <w:snapToGrid w:val="0"/>
              <w:spacing w:line="360" w:lineRule="auto"/>
              <w:rPr>
                <w:rFonts w:ascii="华文楷体" w:eastAsia="华文楷体" w:hAnsi="华文楷体" w:cs="华文楷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云服务器</w:t>
            </w: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台，</w:t>
            </w:r>
            <w:r>
              <w:rPr>
                <w:rFonts w:ascii="宋体" w:hAnsi="宋体" w:cs="宋体" w:hint="eastAsia"/>
                <w:sz w:val="18"/>
                <w:szCs w:val="18"/>
              </w:rPr>
              <w:t>Cpu</w:t>
            </w:r>
            <w:r>
              <w:rPr>
                <w:rFonts w:ascii="宋体" w:hAnsi="宋体" w:cs="宋体" w:hint="eastAsia"/>
                <w:sz w:val="18"/>
                <w:szCs w:val="18"/>
              </w:rPr>
              <w:t>≥</w:t>
            </w: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sz w:val="18"/>
                <w:szCs w:val="18"/>
              </w:rPr>
              <w:t>核得</w:t>
            </w: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分，内存≥</w:t>
            </w:r>
            <w:r>
              <w:rPr>
                <w:rFonts w:ascii="宋体" w:hAnsi="宋体" w:cs="宋体" w:hint="eastAsia"/>
                <w:sz w:val="18"/>
                <w:szCs w:val="18"/>
              </w:rPr>
              <w:t>8G</w:t>
            </w:r>
            <w:r>
              <w:rPr>
                <w:rFonts w:ascii="宋体" w:hAnsi="宋体" w:cs="宋体" w:hint="eastAsia"/>
                <w:sz w:val="18"/>
                <w:szCs w:val="18"/>
              </w:rPr>
              <w:t>得</w:t>
            </w: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分，硬盘≥</w:t>
            </w:r>
            <w:r>
              <w:rPr>
                <w:rFonts w:ascii="宋体" w:hAnsi="宋体" w:cs="宋体" w:hint="eastAsia"/>
                <w:sz w:val="18"/>
                <w:szCs w:val="18"/>
              </w:rPr>
              <w:t>300G</w:t>
            </w:r>
            <w:r>
              <w:rPr>
                <w:rFonts w:ascii="宋体" w:hAnsi="宋体" w:cs="宋体" w:hint="eastAsia"/>
                <w:sz w:val="18"/>
                <w:szCs w:val="18"/>
              </w:rPr>
              <w:t>得</w:t>
            </w: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分，网络带宽≥</w:t>
            </w:r>
            <w:r>
              <w:rPr>
                <w:rFonts w:ascii="宋体" w:hAnsi="宋体" w:cs="宋体" w:hint="eastAsia"/>
                <w:sz w:val="18"/>
                <w:szCs w:val="18"/>
              </w:rPr>
              <w:t>100MB/s</w:t>
            </w:r>
            <w:r>
              <w:rPr>
                <w:rFonts w:ascii="宋体" w:hAnsi="宋体" w:cs="宋体" w:hint="eastAsia"/>
                <w:sz w:val="18"/>
                <w:szCs w:val="18"/>
              </w:rPr>
              <w:t>得</w:t>
            </w: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分，不提供云服务器不得分（</w:t>
            </w:r>
            <w:r>
              <w:rPr>
                <w:rFonts w:ascii="宋体" w:hAnsi="宋体" w:cs="宋体" w:hint="eastAsia"/>
                <w:sz w:val="18"/>
                <w:szCs w:val="18"/>
              </w:rPr>
              <w:t>0-4</w:t>
            </w:r>
            <w:r>
              <w:rPr>
                <w:rFonts w:ascii="宋体" w:hAnsi="宋体" w:cs="宋体" w:hint="eastAsia"/>
                <w:sz w:val="18"/>
                <w:szCs w:val="18"/>
              </w:rPr>
              <w:t>分）。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8B" w:rsidRDefault="00CE0D8B">
            <w:pPr>
              <w:snapToGrid w:val="0"/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CE0D8B">
        <w:trPr>
          <w:cantSplit/>
          <w:trHeight w:val="2635"/>
          <w:jc w:val="center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D8B" w:rsidRDefault="00CE0D8B">
            <w:pPr>
              <w:widowControl/>
              <w:spacing w:line="360" w:lineRule="auto"/>
              <w:jc w:val="center"/>
              <w:rPr>
                <w:rFonts w:ascii="黑体" w:eastAsia="黑体" w:hAnsi="黑体"/>
                <w:b/>
                <w:bCs/>
                <w:sz w:val="18"/>
                <w:szCs w:val="18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D8B" w:rsidRDefault="00CE0D8B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8B" w:rsidRDefault="00CE0D8B">
            <w:pPr>
              <w:widowControl/>
              <w:spacing w:line="360" w:lineRule="auto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8B" w:rsidRDefault="00476BD3">
            <w:pPr>
              <w:snapToGrid w:val="0"/>
              <w:spacing w:line="36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安全设计</w:t>
            </w:r>
            <w:r>
              <w:rPr>
                <w:rFonts w:ascii="宋体" w:hAnsi="宋体" w:cs="宋体" w:hint="eastAsia"/>
                <w:sz w:val="18"/>
                <w:szCs w:val="18"/>
              </w:rPr>
              <w:t>（</w:t>
            </w:r>
            <w:r>
              <w:rPr>
                <w:rFonts w:ascii="宋体" w:hAnsi="宋体" w:cs="宋体" w:hint="eastAsia"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sz w:val="18"/>
                <w:szCs w:val="18"/>
              </w:rPr>
              <w:t>分</w:t>
            </w:r>
            <w:r>
              <w:rPr>
                <w:rFonts w:ascii="宋体" w:hAnsi="宋体" w:cs="宋体" w:hint="eastAsia"/>
                <w:sz w:val="18"/>
                <w:szCs w:val="18"/>
              </w:rPr>
              <w:t>）</w:t>
            </w:r>
          </w:p>
        </w:tc>
        <w:tc>
          <w:tcPr>
            <w:tcW w:w="3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8B" w:rsidRDefault="00476BD3">
            <w:pPr>
              <w:snapToGrid w:val="0"/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投标人结合大庆市人民医院官方网站建设的技术需求，结合当前政务类网站实际发展趋势，提出符合大庆市人民医院实际应用需求的具体针对性的技术方案，方案设计具有一定的标准型、技术先进性、实用性、可拓展性和安全性。评委根据投标方案阐述进行打分，分值比例如下：</w:t>
            </w:r>
          </w:p>
          <w:p w:rsidR="00CE0D8B" w:rsidRDefault="00476BD3">
            <w:pPr>
              <w:snapToGrid w:val="0"/>
              <w:spacing w:line="360" w:lineRule="auto"/>
              <w:rPr>
                <w:rFonts w:ascii="华文楷体" w:eastAsia="华文楷体" w:hAnsi="华文楷体" w:cs="华文楷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</w:t>
            </w: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）安全体系设计（包括日志留存、防火墙、防篡改、系统加固）（</w:t>
            </w:r>
            <w:r>
              <w:rPr>
                <w:rFonts w:ascii="宋体" w:hAnsi="宋体" w:cs="宋体" w:hint="eastAsia"/>
                <w:sz w:val="18"/>
                <w:szCs w:val="18"/>
              </w:rPr>
              <w:t>0-5</w:t>
            </w:r>
            <w:r>
              <w:rPr>
                <w:rFonts w:ascii="宋体" w:hAnsi="宋体" w:cs="宋体" w:hint="eastAsia"/>
                <w:sz w:val="18"/>
                <w:szCs w:val="18"/>
              </w:rPr>
              <w:t>分），（</w:t>
            </w: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）数据</w:t>
            </w:r>
            <w:r>
              <w:rPr>
                <w:rFonts w:ascii="宋体" w:hAnsi="宋体" w:cs="宋体" w:hint="eastAsia"/>
                <w:sz w:val="18"/>
                <w:szCs w:val="18"/>
              </w:rPr>
              <w:t>“本地</w:t>
            </w:r>
            <w:r>
              <w:rPr>
                <w:rFonts w:ascii="宋体" w:hAnsi="宋体" w:cs="宋体" w:hint="eastAsia"/>
                <w:sz w:val="18"/>
                <w:szCs w:val="18"/>
              </w:rPr>
              <w:t>+</w:t>
            </w:r>
            <w:r>
              <w:rPr>
                <w:rFonts w:ascii="宋体" w:hAnsi="宋体" w:cs="宋体" w:hint="eastAsia"/>
                <w:sz w:val="18"/>
                <w:szCs w:val="18"/>
              </w:rPr>
              <w:t>异地”</w:t>
            </w:r>
            <w:r>
              <w:rPr>
                <w:rFonts w:ascii="宋体" w:hAnsi="宋体" w:cs="宋体" w:hint="eastAsia"/>
                <w:sz w:val="18"/>
                <w:szCs w:val="18"/>
              </w:rPr>
              <w:t>备份功能（需提供</w:t>
            </w:r>
            <w:r>
              <w:rPr>
                <w:rFonts w:ascii="宋体" w:hAnsi="宋体" w:cs="宋体" w:hint="eastAsia"/>
                <w:sz w:val="18"/>
                <w:szCs w:val="18"/>
              </w:rPr>
              <w:t>国内大型、稳定的备份存储介质</w:t>
            </w:r>
            <w:r>
              <w:rPr>
                <w:rFonts w:ascii="宋体" w:hAnsi="宋体" w:cs="宋体" w:hint="eastAsia"/>
                <w:sz w:val="18"/>
                <w:szCs w:val="18"/>
              </w:rPr>
              <w:t>，</w:t>
            </w:r>
            <w:r>
              <w:rPr>
                <w:rFonts w:ascii="宋体" w:hAnsi="宋体" w:cs="宋体" w:hint="eastAsia"/>
                <w:sz w:val="18"/>
                <w:szCs w:val="18"/>
              </w:rPr>
              <w:t>例如阿里云</w:t>
            </w:r>
            <w:r>
              <w:rPr>
                <w:rFonts w:ascii="宋体" w:hAnsi="宋体" w:cs="宋体" w:hint="eastAsia"/>
                <w:sz w:val="18"/>
                <w:szCs w:val="18"/>
              </w:rPr>
              <w:t>OSS</w:t>
            </w:r>
            <w:r>
              <w:rPr>
                <w:rFonts w:ascii="宋体" w:hAnsi="宋体" w:cs="宋体" w:hint="eastAsia"/>
                <w:sz w:val="18"/>
                <w:szCs w:val="18"/>
              </w:rPr>
              <w:t>、腾讯云</w:t>
            </w:r>
            <w:r>
              <w:rPr>
                <w:rFonts w:ascii="宋体" w:hAnsi="宋体" w:cs="宋体" w:hint="eastAsia"/>
                <w:sz w:val="18"/>
                <w:szCs w:val="18"/>
              </w:rPr>
              <w:t>COS</w:t>
            </w:r>
            <w:r>
              <w:rPr>
                <w:rFonts w:ascii="宋体" w:hAnsi="宋体" w:cs="宋体" w:hint="eastAsia"/>
                <w:sz w:val="18"/>
                <w:szCs w:val="18"/>
              </w:rPr>
              <w:t>等</w:t>
            </w:r>
            <w:r>
              <w:rPr>
                <w:rFonts w:ascii="宋体" w:hAnsi="宋体" w:cs="宋体" w:hint="eastAsia"/>
                <w:sz w:val="18"/>
                <w:szCs w:val="18"/>
              </w:rPr>
              <w:t>）</w:t>
            </w:r>
            <w:r>
              <w:rPr>
                <w:rFonts w:ascii="宋体" w:hAnsi="宋体" w:cs="宋体" w:hint="eastAsia"/>
                <w:sz w:val="18"/>
                <w:szCs w:val="18"/>
              </w:rPr>
              <w:t>（</w:t>
            </w:r>
            <w:r>
              <w:rPr>
                <w:rFonts w:ascii="宋体" w:hAnsi="宋体" w:cs="宋体" w:hint="eastAsia"/>
                <w:sz w:val="18"/>
                <w:szCs w:val="18"/>
              </w:rPr>
              <w:t>0-5</w:t>
            </w:r>
            <w:r>
              <w:rPr>
                <w:rFonts w:ascii="宋体" w:hAnsi="宋体" w:cs="宋体" w:hint="eastAsia"/>
                <w:sz w:val="18"/>
                <w:szCs w:val="18"/>
              </w:rPr>
              <w:t>分）。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8B" w:rsidRDefault="00CE0D8B">
            <w:pPr>
              <w:widowControl/>
              <w:spacing w:line="360" w:lineRule="auto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CE0D8B">
        <w:trPr>
          <w:cantSplit/>
          <w:trHeight w:val="1193"/>
          <w:jc w:val="center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D8B" w:rsidRDefault="00CE0D8B">
            <w:pPr>
              <w:widowControl/>
              <w:spacing w:line="360" w:lineRule="auto"/>
              <w:jc w:val="center"/>
              <w:rPr>
                <w:rFonts w:ascii="黑体" w:eastAsia="黑体" w:hAnsi="黑体"/>
                <w:b/>
                <w:bCs/>
                <w:sz w:val="18"/>
                <w:szCs w:val="18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D8B" w:rsidRDefault="00CE0D8B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8B" w:rsidRDefault="00476BD3">
            <w:pPr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IPV6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升级</w:t>
            </w:r>
          </w:p>
          <w:p w:rsidR="00CE0D8B" w:rsidRDefault="00476BD3">
            <w:pPr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</w:t>
            </w: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分</w:t>
            </w:r>
            <w:r>
              <w:rPr>
                <w:rFonts w:ascii="宋体" w:hAnsi="宋体" w:cs="宋体" w:hint="eastAsia"/>
                <w:sz w:val="18"/>
                <w:szCs w:val="18"/>
              </w:rPr>
              <w:t>）</w:t>
            </w:r>
          </w:p>
        </w:tc>
        <w:tc>
          <w:tcPr>
            <w:tcW w:w="3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8B" w:rsidRDefault="00476BD3">
            <w:pPr>
              <w:snapToGrid w:val="0"/>
              <w:spacing w:line="360" w:lineRule="auto"/>
              <w:rPr>
                <w:rFonts w:ascii="华文楷体" w:eastAsia="华文楷体" w:hAnsi="华文楷体" w:cs="华文楷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大庆市人民医院官方网站目前</w:t>
            </w:r>
            <w:r>
              <w:rPr>
                <w:rFonts w:ascii="宋体" w:hAnsi="宋体" w:cs="宋体" w:hint="eastAsia"/>
                <w:sz w:val="18"/>
                <w:szCs w:val="18"/>
              </w:rPr>
              <w:t>仅</w:t>
            </w:r>
            <w:r>
              <w:rPr>
                <w:rFonts w:ascii="宋体" w:hAnsi="宋体" w:cs="宋体" w:hint="eastAsia"/>
                <w:sz w:val="18"/>
                <w:szCs w:val="18"/>
              </w:rPr>
              <w:t>支持</w:t>
            </w:r>
            <w:r>
              <w:rPr>
                <w:rFonts w:ascii="宋体" w:hAnsi="宋体" w:cs="宋体" w:hint="eastAsia"/>
                <w:sz w:val="18"/>
                <w:szCs w:val="18"/>
              </w:rPr>
              <w:t>IPV4</w:t>
            </w:r>
            <w:r>
              <w:rPr>
                <w:rFonts w:ascii="宋体" w:hAnsi="宋体" w:cs="宋体" w:hint="eastAsia"/>
                <w:sz w:val="18"/>
                <w:szCs w:val="18"/>
              </w:rPr>
              <w:t>访问</w:t>
            </w:r>
            <w:r>
              <w:rPr>
                <w:rFonts w:ascii="宋体" w:hAnsi="宋体" w:cs="宋体" w:hint="eastAsia"/>
                <w:sz w:val="18"/>
                <w:szCs w:val="18"/>
              </w:rPr>
              <w:t>，</w:t>
            </w:r>
            <w:r>
              <w:rPr>
                <w:rFonts w:ascii="宋体" w:hAnsi="宋体" w:cs="宋体" w:hint="eastAsia"/>
                <w:sz w:val="18"/>
                <w:szCs w:val="18"/>
              </w:rPr>
              <w:t>需要升级改造</w:t>
            </w:r>
            <w:r>
              <w:rPr>
                <w:rFonts w:ascii="宋体" w:hAnsi="宋体" w:cs="宋体" w:hint="eastAsia"/>
                <w:sz w:val="18"/>
                <w:szCs w:val="18"/>
              </w:rPr>
              <w:t>全面支持</w:t>
            </w:r>
            <w:r>
              <w:rPr>
                <w:rFonts w:ascii="宋体" w:hAnsi="宋体" w:cs="宋体" w:hint="eastAsia"/>
                <w:sz w:val="18"/>
                <w:szCs w:val="18"/>
              </w:rPr>
              <w:t>IPv6</w:t>
            </w:r>
            <w:r>
              <w:rPr>
                <w:rFonts w:ascii="宋体" w:hAnsi="宋体" w:cs="宋体" w:hint="eastAsia"/>
                <w:sz w:val="18"/>
                <w:szCs w:val="18"/>
              </w:rPr>
              <w:t>的</w:t>
            </w:r>
            <w:r>
              <w:rPr>
                <w:rFonts w:ascii="宋体" w:hAnsi="宋体" w:cs="宋体" w:hint="eastAsia"/>
                <w:sz w:val="18"/>
                <w:szCs w:val="18"/>
              </w:rPr>
              <w:t>访问能力</w:t>
            </w:r>
            <w:r>
              <w:rPr>
                <w:rFonts w:ascii="宋体" w:hAnsi="宋体" w:cs="宋体" w:hint="eastAsia"/>
                <w:sz w:val="18"/>
                <w:szCs w:val="18"/>
              </w:rPr>
              <w:t>。投标人有技术能力、有经验完成</w:t>
            </w:r>
            <w:r>
              <w:rPr>
                <w:rFonts w:ascii="宋体" w:hAnsi="宋体" w:cs="宋体" w:hint="eastAsia"/>
                <w:sz w:val="18"/>
                <w:szCs w:val="18"/>
              </w:rPr>
              <w:t>IPv6</w:t>
            </w:r>
            <w:r>
              <w:rPr>
                <w:rFonts w:ascii="宋体" w:hAnsi="宋体" w:cs="宋体" w:hint="eastAsia"/>
                <w:sz w:val="18"/>
                <w:szCs w:val="18"/>
              </w:rPr>
              <w:t>升级并提供相应案例的得</w:t>
            </w: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分（需</w:t>
            </w:r>
            <w:r>
              <w:rPr>
                <w:rFonts w:ascii="宋体" w:hAnsi="宋体" w:cs="宋体" w:hint="eastAsia"/>
                <w:sz w:val="18"/>
                <w:szCs w:val="18"/>
              </w:rPr>
              <w:t>提供官方机构的检测证明</w:t>
            </w:r>
            <w:r>
              <w:rPr>
                <w:rFonts w:ascii="宋体" w:hAnsi="宋体" w:cs="宋体" w:hint="eastAsia"/>
                <w:sz w:val="18"/>
                <w:szCs w:val="18"/>
              </w:rPr>
              <w:t>），无升级能力或不能提供相应案例的不得分（</w:t>
            </w:r>
            <w:r>
              <w:rPr>
                <w:rFonts w:ascii="宋体" w:hAnsi="宋体" w:cs="宋体" w:hint="eastAsia"/>
                <w:sz w:val="18"/>
                <w:szCs w:val="18"/>
              </w:rPr>
              <w:t>0-2</w:t>
            </w:r>
            <w:r>
              <w:rPr>
                <w:rFonts w:ascii="宋体" w:hAnsi="宋体" w:cs="宋体" w:hint="eastAsia"/>
                <w:sz w:val="18"/>
                <w:szCs w:val="18"/>
              </w:rPr>
              <w:t>）。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8B" w:rsidRDefault="00CE0D8B">
            <w:pPr>
              <w:widowControl/>
              <w:spacing w:line="360" w:lineRule="auto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CE0D8B">
        <w:trPr>
          <w:cantSplit/>
          <w:trHeight w:val="1941"/>
          <w:jc w:val="center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D8B" w:rsidRDefault="00CE0D8B">
            <w:pPr>
              <w:widowControl/>
              <w:spacing w:line="360" w:lineRule="auto"/>
              <w:jc w:val="center"/>
              <w:rPr>
                <w:rFonts w:ascii="黑体" w:eastAsia="黑体" w:hAnsi="黑体"/>
                <w:b/>
                <w:bCs/>
                <w:sz w:val="18"/>
                <w:szCs w:val="18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D8B" w:rsidRDefault="00CE0D8B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8B" w:rsidRDefault="00476BD3">
            <w:pPr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无障碍访问</w:t>
            </w:r>
          </w:p>
          <w:p w:rsidR="00CE0D8B" w:rsidRDefault="00476BD3">
            <w:pPr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</w:t>
            </w: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sz w:val="18"/>
                <w:szCs w:val="18"/>
              </w:rPr>
              <w:t>分</w:t>
            </w:r>
            <w:r>
              <w:rPr>
                <w:rFonts w:ascii="宋体" w:hAnsi="宋体" w:cs="宋体" w:hint="eastAsia"/>
                <w:sz w:val="18"/>
                <w:szCs w:val="18"/>
              </w:rPr>
              <w:t>）</w:t>
            </w:r>
          </w:p>
        </w:tc>
        <w:tc>
          <w:tcPr>
            <w:tcW w:w="3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8B" w:rsidRDefault="00476BD3">
            <w:pPr>
              <w:snapToGrid w:val="0"/>
              <w:spacing w:line="360" w:lineRule="auto"/>
              <w:rPr>
                <w:rFonts w:ascii="华文楷体" w:eastAsia="华文楷体" w:hAnsi="华文楷体" w:cs="华文楷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大庆市人民医院官方网站要</w:t>
            </w:r>
            <w:r>
              <w:rPr>
                <w:rFonts w:ascii="宋体" w:hAnsi="宋体" w:cs="宋体" w:hint="eastAsia"/>
                <w:sz w:val="18"/>
                <w:szCs w:val="18"/>
              </w:rPr>
              <w:t>支持</w:t>
            </w:r>
            <w:r>
              <w:rPr>
                <w:rFonts w:ascii="宋体" w:hAnsi="宋体" w:cs="宋体" w:hint="eastAsia"/>
                <w:sz w:val="18"/>
                <w:szCs w:val="18"/>
              </w:rPr>
              <w:t>无障碍访问，满足国家标准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GB/T </w:t>
            </w:r>
            <w:r>
              <w:rPr>
                <w:rFonts w:ascii="宋体" w:hAnsi="宋体" w:cs="宋体" w:hint="eastAsia"/>
                <w:sz w:val="18"/>
                <w:szCs w:val="18"/>
              </w:rPr>
              <w:t>37668</w:t>
            </w:r>
            <w:r>
              <w:rPr>
                <w:rFonts w:ascii="宋体" w:hAnsi="宋体" w:cs="宋体" w:hint="eastAsia"/>
                <w:sz w:val="18"/>
                <w:szCs w:val="18"/>
              </w:rPr>
              <w:t>《信息技术互联网内容无障碍可访问性技术要求与测试方法》，以及行业标准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YD/T1822</w:t>
            </w:r>
            <w:r>
              <w:rPr>
                <w:rFonts w:ascii="宋体" w:hAnsi="宋体" w:cs="宋体" w:hint="eastAsia"/>
                <w:sz w:val="18"/>
                <w:szCs w:val="18"/>
              </w:rPr>
              <w:t>《信息无障碍身体机能差异人群网站无障碍评级测试方法》</w:t>
            </w:r>
            <w:r>
              <w:rPr>
                <w:rFonts w:ascii="宋体" w:hAnsi="宋体" w:cs="宋体" w:hint="eastAsia"/>
                <w:sz w:val="18"/>
                <w:szCs w:val="18"/>
              </w:rPr>
              <w:t>，</w:t>
            </w:r>
            <w:r>
              <w:rPr>
                <w:rFonts w:ascii="宋体" w:hAnsi="宋体" w:cs="宋体" w:hint="eastAsia"/>
                <w:sz w:val="18"/>
                <w:szCs w:val="18"/>
              </w:rPr>
              <w:t>符合《互联网网站适老化通用设计规范》技术要求</w:t>
            </w:r>
            <w:r>
              <w:rPr>
                <w:rFonts w:ascii="宋体" w:hAnsi="宋体" w:cs="宋体" w:hint="eastAsia"/>
                <w:sz w:val="18"/>
                <w:szCs w:val="18"/>
              </w:rPr>
              <w:t>。投标人有技术能力提供此项服务并提供相应案例的得</w:t>
            </w: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sz w:val="18"/>
                <w:szCs w:val="18"/>
              </w:rPr>
              <w:t>分，无法升级或不能提供相应案例的不得分</w:t>
            </w:r>
            <w:r>
              <w:rPr>
                <w:rFonts w:ascii="宋体" w:hAnsi="宋体" w:cs="宋体" w:hint="eastAsia"/>
                <w:sz w:val="18"/>
                <w:szCs w:val="18"/>
              </w:rPr>
              <w:t>（</w:t>
            </w:r>
            <w:r>
              <w:rPr>
                <w:rFonts w:ascii="宋体" w:hAnsi="宋体" w:cs="宋体" w:hint="eastAsia"/>
                <w:sz w:val="18"/>
                <w:szCs w:val="18"/>
              </w:rPr>
              <w:t>0-4</w:t>
            </w:r>
            <w:r>
              <w:rPr>
                <w:rFonts w:ascii="宋体" w:hAnsi="宋体" w:cs="宋体" w:hint="eastAsia"/>
                <w:sz w:val="18"/>
                <w:szCs w:val="18"/>
              </w:rPr>
              <w:t>）</w:t>
            </w:r>
            <w:r>
              <w:rPr>
                <w:rFonts w:ascii="宋体" w:hAnsi="宋体" w:cs="宋体" w:hint="eastAsia"/>
                <w:sz w:val="18"/>
                <w:szCs w:val="18"/>
              </w:rPr>
              <w:t>。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8B" w:rsidRDefault="00CE0D8B">
            <w:pPr>
              <w:widowControl/>
              <w:spacing w:line="360" w:lineRule="auto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CE0D8B">
        <w:trPr>
          <w:cantSplit/>
          <w:trHeight w:val="1976"/>
          <w:jc w:val="center"/>
        </w:trPr>
        <w:tc>
          <w:tcPr>
            <w:tcW w:w="27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D8B" w:rsidRDefault="00476BD3">
            <w:pPr>
              <w:widowControl/>
              <w:spacing w:line="360" w:lineRule="auto"/>
              <w:jc w:val="center"/>
              <w:rPr>
                <w:rFonts w:ascii="黑体" w:eastAsia="黑体" w:hAnsi="黑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bCs/>
                <w:sz w:val="18"/>
                <w:szCs w:val="18"/>
              </w:rPr>
              <w:t>三</w:t>
            </w:r>
          </w:p>
        </w:tc>
        <w:tc>
          <w:tcPr>
            <w:tcW w:w="44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D8B" w:rsidRDefault="00476BD3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功能部分</w:t>
            </w:r>
          </w:p>
          <w:p w:rsidR="00CE0D8B" w:rsidRDefault="00476BD3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（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35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分）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8B" w:rsidRDefault="00476BD3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页面设计</w:t>
            </w:r>
          </w:p>
          <w:p w:rsidR="00CE0D8B" w:rsidRDefault="00476BD3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</w:t>
            </w:r>
            <w:r>
              <w:rPr>
                <w:rFonts w:ascii="宋体" w:hAnsi="宋体" w:cs="宋体" w:hint="eastAsia"/>
                <w:sz w:val="18"/>
                <w:szCs w:val="18"/>
              </w:rPr>
              <w:t>15</w:t>
            </w:r>
            <w:r>
              <w:rPr>
                <w:rFonts w:ascii="宋体" w:hAnsi="宋体" w:cs="宋体" w:hint="eastAsia"/>
                <w:sz w:val="18"/>
                <w:szCs w:val="18"/>
              </w:rPr>
              <w:t>分</w:t>
            </w:r>
            <w:r>
              <w:rPr>
                <w:rFonts w:ascii="宋体" w:hAnsi="宋体" w:cs="宋体" w:hint="eastAsia"/>
                <w:sz w:val="18"/>
                <w:szCs w:val="18"/>
              </w:rPr>
              <w:t>）</w:t>
            </w:r>
          </w:p>
        </w:tc>
        <w:tc>
          <w:tcPr>
            <w:tcW w:w="31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D8B" w:rsidRDefault="00476BD3">
            <w:pPr>
              <w:snapToGrid w:val="0"/>
              <w:spacing w:line="360" w:lineRule="auto"/>
              <w:jc w:val="left"/>
              <w:rPr>
                <w:rFonts w:ascii="华文楷体" w:eastAsia="华文楷体" w:hAnsi="华文楷体" w:cs="华文楷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投标人对</w:t>
            </w:r>
            <w:r>
              <w:rPr>
                <w:rFonts w:ascii="宋体" w:hAnsi="宋体" w:cs="宋体" w:hint="eastAsia"/>
                <w:sz w:val="18"/>
                <w:szCs w:val="18"/>
              </w:rPr>
              <w:t>大庆市人民医院官方网站</w:t>
            </w:r>
            <w:r>
              <w:rPr>
                <w:rFonts w:ascii="宋体" w:hAnsi="宋体" w:cs="宋体" w:hint="eastAsia"/>
                <w:sz w:val="18"/>
                <w:szCs w:val="18"/>
              </w:rPr>
              <w:t>页面设计要简洁明了，清新大气，保持统一风格，需</w:t>
            </w:r>
            <w:r>
              <w:rPr>
                <w:rFonts w:ascii="宋体" w:hAnsi="宋体" w:cs="宋体" w:hint="eastAsia"/>
                <w:sz w:val="18"/>
                <w:szCs w:val="18"/>
              </w:rPr>
              <w:t>设计大庆市人民医院官方网站美工图</w:t>
            </w:r>
            <w:r>
              <w:rPr>
                <w:rFonts w:ascii="宋体" w:hAnsi="宋体" w:cs="宋体" w:hint="eastAsia"/>
                <w:sz w:val="18"/>
                <w:szCs w:val="18"/>
              </w:rPr>
              <w:t>电脑</w:t>
            </w:r>
            <w:r>
              <w:rPr>
                <w:rFonts w:ascii="宋体" w:hAnsi="宋体" w:cs="宋体" w:hint="eastAsia"/>
                <w:sz w:val="18"/>
                <w:szCs w:val="18"/>
              </w:rPr>
              <w:t>端和手机端各一套，</w:t>
            </w:r>
            <w:r>
              <w:rPr>
                <w:rFonts w:ascii="宋体" w:hAnsi="宋体" w:cs="宋体" w:hint="eastAsia"/>
                <w:sz w:val="18"/>
                <w:szCs w:val="18"/>
              </w:rPr>
              <w:t>评委根据投标方案阐述进行打分，分值比例如下：（</w:t>
            </w: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）页面设计理念，包括页面展现、页面布局、页面栏目、页面频道、页面专题</w:t>
            </w:r>
            <w:r>
              <w:rPr>
                <w:rFonts w:ascii="宋体" w:hAnsi="宋体" w:cs="宋体" w:hint="eastAsia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sz w:val="18"/>
                <w:szCs w:val="18"/>
              </w:rPr>
              <w:t>部分（</w:t>
            </w:r>
            <w:r>
              <w:rPr>
                <w:rFonts w:ascii="宋体" w:hAnsi="宋体" w:cs="宋体" w:hint="eastAsia"/>
                <w:sz w:val="18"/>
                <w:szCs w:val="18"/>
              </w:rPr>
              <w:t>0-5</w:t>
            </w:r>
            <w:r>
              <w:rPr>
                <w:rFonts w:ascii="宋体" w:hAnsi="宋体" w:cs="宋体" w:hint="eastAsia"/>
                <w:sz w:val="18"/>
                <w:szCs w:val="18"/>
              </w:rPr>
              <w:t>分），（</w:t>
            </w: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）对页面设计创新特点、个性化服务进行阐释说明（</w:t>
            </w:r>
            <w:r>
              <w:rPr>
                <w:rFonts w:ascii="宋体" w:hAnsi="宋体" w:cs="宋体" w:hint="eastAsia"/>
                <w:sz w:val="18"/>
                <w:szCs w:val="18"/>
              </w:rPr>
              <w:t>0-10</w:t>
            </w:r>
            <w:r>
              <w:rPr>
                <w:rFonts w:ascii="宋体" w:hAnsi="宋体" w:cs="宋体" w:hint="eastAsia"/>
                <w:sz w:val="18"/>
                <w:szCs w:val="18"/>
              </w:rPr>
              <w:t>分）。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D8B" w:rsidRDefault="00CE0D8B">
            <w:pPr>
              <w:widowControl/>
              <w:spacing w:line="360" w:lineRule="auto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CE0D8B">
        <w:trPr>
          <w:cantSplit/>
          <w:trHeight w:val="2423"/>
          <w:jc w:val="center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D8B" w:rsidRDefault="00CE0D8B">
            <w:pPr>
              <w:widowControl/>
              <w:spacing w:line="360" w:lineRule="auto"/>
              <w:jc w:val="center"/>
              <w:rPr>
                <w:rFonts w:ascii="黑体" w:eastAsia="黑体" w:hAnsi="黑体"/>
                <w:b/>
                <w:bCs/>
                <w:sz w:val="18"/>
                <w:szCs w:val="18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8B" w:rsidRDefault="00CE0D8B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8B" w:rsidRDefault="00476BD3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网站功能</w:t>
            </w:r>
          </w:p>
          <w:p w:rsidR="00CE0D8B" w:rsidRDefault="00476BD3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</w:t>
            </w:r>
            <w:r>
              <w:rPr>
                <w:rFonts w:ascii="宋体" w:hAnsi="宋体" w:cs="宋体" w:hint="eastAsia"/>
                <w:sz w:val="18"/>
                <w:szCs w:val="18"/>
              </w:rPr>
              <w:t>20</w:t>
            </w:r>
            <w:r>
              <w:rPr>
                <w:rFonts w:ascii="宋体" w:hAnsi="宋体" w:cs="宋体" w:hint="eastAsia"/>
                <w:sz w:val="18"/>
                <w:szCs w:val="18"/>
              </w:rPr>
              <w:t>分</w:t>
            </w:r>
            <w:r>
              <w:rPr>
                <w:rFonts w:ascii="宋体" w:hAnsi="宋体" w:cs="宋体" w:hint="eastAsia"/>
                <w:sz w:val="18"/>
                <w:szCs w:val="18"/>
              </w:rPr>
              <w:t>）</w:t>
            </w:r>
          </w:p>
        </w:tc>
        <w:tc>
          <w:tcPr>
            <w:tcW w:w="31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8B" w:rsidRDefault="00476BD3">
            <w:pPr>
              <w:pStyle w:val="New"/>
            </w:pPr>
            <w:r>
              <w:rPr>
                <w:rFonts w:ascii="宋体" w:hAnsi="宋体" w:cs="宋体" w:hint="eastAsia"/>
                <w:sz w:val="18"/>
                <w:szCs w:val="18"/>
              </w:rPr>
              <w:t>投标人结合大庆市人民医院官方网站建设功能需求进行阐述说明</w:t>
            </w:r>
            <w:r>
              <w:rPr>
                <w:rFonts w:ascii="宋体" w:hAnsi="宋体" w:cs="宋体" w:hint="eastAsia"/>
                <w:sz w:val="18"/>
                <w:szCs w:val="18"/>
              </w:rPr>
              <w:t>，</w:t>
            </w:r>
            <w:r>
              <w:rPr>
                <w:rFonts w:ascii="宋体" w:hAnsi="宋体" w:cs="宋体" w:hint="eastAsia"/>
                <w:sz w:val="18"/>
                <w:szCs w:val="18"/>
              </w:rPr>
              <w:t>评委根据投标人阐述进行打分，分值比例如下：（</w:t>
            </w: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）开发大庆市人民医院官方网站程序系统电脑端和手机版各一套，实现两端数据实时互通，稿件发布一次即可多端同步展示（</w:t>
            </w:r>
            <w:r>
              <w:rPr>
                <w:rFonts w:ascii="宋体" w:hAnsi="宋体" w:cs="宋体" w:hint="eastAsia"/>
                <w:sz w:val="18"/>
                <w:szCs w:val="18"/>
              </w:rPr>
              <w:t>0-</w:t>
            </w:r>
            <w:r>
              <w:rPr>
                <w:rFonts w:ascii="宋体" w:hAnsi="宋体" w:cs="宋体" w:hint="eastAsia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sz w:val="18"/>
                <w:szCs w:val="18"/>
              </w:rPr>
              <w:t>分），（</w:t>
            </w: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）提供大庆市人民医院官方网站后台管理系统一套，系统需支持二次开发，满足发布图片、文字、视频需求，实现问卷调查、互动交流等功能（</w:t>
            </w:r>
            <w:r>
              <w:rPr>
                <w:rFonts w:ascii="宋体" w:hAnsi="宋体" w:cs="宋体" w:hint="eastAsia"/>
                <w:sz w:val="18"/>
                <w:szCs w:val="18"/>
              </w:rPr>
              <w:t>0-</w:t>
            </w:r>
            <w:r>
              <w:rPr>
                <w:rFonts w:ascii="宋体" w:hAnsi="宋体" w:cs="宋体" w:hint="eastAsia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sz w:val="18"/>
                <w:szCs w:val="18"/>
              </w:rPr>
              <w:t>分），（</w:t>
            </w:r>
            <w:r>
              <w:rPr>
                <w:rFonts w:ascii="宋体" w:hAnsi="宋体" w:cs="宋体" w:hint="eastAsia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）提供大庆市人民医院官方网站后台登陆系统一套，实现账号密码、验证码、手机验证码、人脸识别</w:t>
            </w: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sz w:val="18"/>
                <w:szCs w:val="18"/>
              </w:rPr>
              <w:t>重登陆验证识别（</w:t>
            </w:r>
            <w:r>
              <w:rPr>
                <w:rFonts w:ascii="宋体" w:hAnsi="宋体" w:cs="宋体" w:hint="eastAsia"/>
                <w:sz w:val="18"/>
                <w:szCs w:val="18"/>
              </w:rPr>
              <w:t>0-5</w:t>
            </w:r>
            <w:r>
              <w:rPr>
                <w:rFonts w:ascii="宋体" w:hAnsi="宋体" w:cs="宋体" w:hint="eastAsia"/>
                <w:sz w:val="18"/>
                <w:szCs w:val="18"/>
              </w:rPr>
              <w:t>分）</w:t>
            </w:r>
            <w:r>
              <w:rPr>
                <w:rFonts w:ascii="宋体" w:hAnsi="宋体" w:cs="宋体" w:hint="eastAsia"/>
                <w:sz w:val="18"/>
                <w:szCs w:val="18"/>
              </w:rPr>
              <w:t>,</w:t>
            </w:r>
            <w:r>
              <w:rPr>
                <w:rFonts w:ascii="宋体" w:hAnsi="宋体" w:cs="宋体" w:hint="eastAsia"/>
                <w:sz w:val="18"/>
                <w:szCs w:val="18"/>
              </w:rPr>
              <w:t>（</w:t>
            </w: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sz w:val="18"/>
                <w:szCs w:val="18"/>
              </w:rPr>
              <w:t>）对网站功能部署、个性化功能进行阐释说明（</w:t>
            </w:r>
            <w:r>
              <w:rPr>
                <w:rFonts w:ascii="宋体" w:hAnsi="宋体" w:cs="宋体" w:hint="eastAsia"/>
                <w:sz w:val="18"/>
                <w:szCs w:val="18"/>
              </w:rPr>
              <w:t>0-5</w:t>
            </w:r>
            <w:r>
              <w:rPr>
                <w:rFonts w:ascii="宋体" w:hAnsi="宋体" w:cs="宋体" w:hint="eastAsia"/>
                <w:sz w:val="18"/>
                <w:szCs w:val="18"/>
              </w:rPr>
              <w:t>分）。</w:t>
            </w: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8B" w:rsidRDefault="00CE0D8B">
            <w:pPr>
              <w:widowControl/>
              <w:spacing w:line="360" w:lineRule="auto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CE0D8B">
        <w:trPr>
          <w:cantSplit/>
          <w:trHeight w:val="884"/>
          <w:jc w:val="center"/>
        </w:trPr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D8B" w:rsidRDefault="00476BD3">
            <w:pPr>
              <w:widowControl/>
              <w:spacing w:line="360" w:lineRule="auto"/>
              <w:jc w:val="center"/>
              <w:rPr>
                <w:rFonts w:ascii="黑体" w:eastAsia="黑体" w:hAnsi="黑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bCs/>
                <w:sz w:val="18"/>
                <w:szCs w:val="18"/>
              </w:rPr>
              <w:lastRenderedPageBreak/>
              <w:t>四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D8B" w:rsidRDefault="00476BD3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服务方案</w:t>
            </w:r>
          </w:p>
          <w:p w:rsidR="00CE0D8B" w:rsidRDefault="00476BD3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（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12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分）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8B" w:rsidRDefault="00476BD3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解决方案</w:t>
            </w:r>
          </w:p>
          <w:p w:rsidR="00CE0D8B" w:rsidRDefault="00476BD3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</w:t>
            </w:r>
            <w:r>
              <w:rPr>
                <w:rFonts w:ascii="宋体" w:hAnsi="宋体" w:cs="宋体" w:hint="eastAsia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sz w:val="18"/>
                <w:szCs w:val="18"/>
              </w:rPr>
              <w:t>分</w:t>
            </w:r>
            <w:r>
              <w:rPr>
                <w:rFonts w:ascii="宋体" w:hAnsi="宋体" w:cs="宋体" w:hint="eastAsia"/>
                <w:sz w:val="18"/>
                <w:szCs w:val="18"/>
              </w:rPr>
              <w:t>）</w:t>
            </w:r>
          </w:p>
        </w:tc>
        <w:tc>
          <w:tcPr>
            <w:tcW w:w="3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8B" w:rsidRDefault="00476BD3">
            <w:pPr>
              <w:snapToGrid w:val="0"/>
              <w:spacing w:line="360" w:lineRule="auto"/>
              <w:rPr>
                <w:rFonts w:ascii="华文楷体" w:hAnsi="华文楷体" w:cs="华文楷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投标人结合大庆市人民医院官方网站建设需求，提供完整的项目整体解决方案并进行阐述说明。评委根据投标人提供的方案和阐述进行打分（</w:t>
            </w:r>
            <w:r>
              <w:rPr>
                <w:rFonts w:ascii="宋体" w:hAnsi="宋体" w:cs="宋体" w:hint="eastAsia"/>
                <w:sz w:val="18"/>
                <w:szCs w:val="18"/>
              </w:rPr>
              <w:t>0-8</w:t>
            </w:r>
            <w:r>
              <w:rPr>
                <w:rFonts w:ascii="宋体" w:hAnsi="宋体" w:cs="宋体" w:hint="eastAsia"/>
                <w:sz w:val="18"/>
                <w:szCs w:val="18"/>
              </w:rPr>
              <w:t>分）。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8B" w:rsidRDefault="00CE0D8B">
            <w:pPr>
              <w:snapToGrid w:val="0"/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CE0D8B">
        <w:trPr>
          <w:cantSplit/>
          <w:trHeight w:val="1955"/>
          <w:jc w:val="center"/>
        </w:trPr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8B" w:rsidRDefault="00CE0D8B">
            <w:pPr>
              <w:widowControl/>
              <w:spacing w:line="360" w:lineRule="auto"/>
              <w:jc w:val="center"/>
              <w:rPr>
                <w:rFonts w:ascii="黑体" w:eastAsia="黑体" w:hAnsi="黑体"/>
                <w:b/>
                <w:bCs/>
                <w:sz w:val="18"/>
                <w:szCs w:val="18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8B" w:rsidRDefault="00CE0D8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8B" w:rsidRDefault="00476BD3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售后服务</w:t>
            </w:r>
          </w:p>
          <w:p w:rsidR="00CE0D8B" w:rsidRDefault="00476BD3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</w:t>
            </w: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sz w:val="18"/>
                <w:szCs w:val="18"/>
              </w:rPr>
              <w:t>分</w:t>
            </w:r>
            <w:r>
              <w:rPr>
                <w:rFonts w:ascii="宋体" w:hAnsi="宋体" w:cs="宋体" w:hint="eastAsia"/>
                <w:sz w:val="18"/>
                <w:szCs w:val="18"/>
              </w:rPr>
              <w:t>）</w:t>
            </w:r>
          </w:p>
        </w:tc>
        <w:tc>
          <w:tcPr>
            <w:tcW w:w="3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8B" w:rsidRDefault="00476BD3">
            <w:pPr>
              <w:snapToGrid w:val="0"/>
              <w:spacing w:line="360" w:lineRule="auto"/>
              <w:rPr>
                <w:rFonts w:ascii="华文楷体" w:eastAsia="华文楷体" w:hAnsi="华文楷体" w:cs="华文楷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售后服务方案须涵盖售后服务承诺、售后服务体系管理及服务方案等内容，具体要求须包括如下内容：（</w:t>
            </w: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）实施及售后技术团队、项目人员安排，（</w:t>
            </w: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）技术团队人员相关材料，（</w:t>
            </w:r>
            <w:r>
              <w:rPr>
                <w:rFonts w:ascii="宋体" w:hAnsi="宋体" w:cs="宋体" w:hint="eastAsia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）《售后服务报告》等服务体系记录文本支持及管理，（</w:t>
            </w: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sz w:val="18"/>
                <w:szCs w:val="18"/>
              </w:rPr>
              <w:t>）售后服务方案（包括：售后服务方式、技术支持与服务体系说明等），以上每项最高得</w:t>
            </w: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分，没有不得分。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8B" w:rsidRDefault="00CE0D8B">
            <w:pPr>
              <w:snapToGrid w:val="0"/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CE0D8B">
        <w:trPr>
          <w:cantSplit/>
          <w:trHeight w:val="1243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D8B" w:rsidRDefault="00476BD3">
            <w:pPr>
              <w:widowControl/>
              <w:spacing w:line="360" w:lineRule="auto"/>
              <w:jc w:val="center"/>
              <w:rPr>
                <w:rFonts w:ascii="黑体" w:eastAsia="黑体" w:hAnsi="黑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bCs/>
                <w:sz w:val="18"/>
                <w:szCs w:val="18"/>
              </w:rPr>
              <w:t>五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D8B" w:rsidRDefault="00476BD3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商务部分</w:t>
            </w:r>
          </w:p>
          <w:p w:rsidR="00CE0D8B" w:rsidRDefault="00476BD3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（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分）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8B" w:rsidRDefault="00476BD3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投标人业绩</w:t>
            </w:r>
          </w:p>
          <w:p w:rsidR="00CE0D8B" w:rsidRDefault="00476BD3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</w:t>
            </w:r>
            <w:r>
              <w:rPr>
                <w:rFonts w:ascii="宋体" w:hAnsi="宋体" w:cs="宋体" w:hint="eastAsia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分</w:t>
            </w:r>
            <w:r>
              <w:rPr>
                <w:rFonts w:ascii="宋体" w:hAnsi="宋体" w:cs="宋体" w:hint="eastAsia"/>
                <w:sz w:val="18"/>
                <w:szCs w:val="18"/>
              </w:rPr>
              <w:t>）</w:t>
            </w:r>
          </w:p>
        </w:tc>
        <w:tc>
          <w:tcPr>
            <w:tcW w:w="3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8B" w:rsidRDefault="00476BD3">
            <w:pPr>
              <w:snapToGrid w:val="0"/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投标人提供</w:t>
            </w:r>
            <w:r>
              <w:rPr>
                <w:rFonts w:ascii="宋体" w:hAnsi="宋体" w:cs="宋体" w:hint="eastAsia"/>
                <w:sz w:val="18"/>
                <w:szCs w:val="18"/>
              </w:rPr>
              <w:t>近</w:t>
            </w: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年在大庆地区，为政府或事业单位提供的网站技术服务案例，</w:t>
            </w:r>
            <w:r>
              <w:rPr>
                <w:rFonts w:ascii="宋体" w:hAnsi="宋体" w:cs="宋体"/>
                <w:sz w:val="18"/>
                <w:szCs w:val="18"/>
              </w:rPr>
              <w:t>有效案例要求提供</w:t>
            </w:r>
            <w:r>
              <w:rPr>
                <w:rFonts w:ascii="宋体" w:hAnsi="宋体" w:cs="宋体" w:hint="eastAsia"/>
                <w:sz w:val="18"/>
                <w:szCs w:val="18"/>
              </w:rPr>
              <w:t>合同原件，并可以提供相应的联系方式，供甲方核实。</w:t>
            </w:r>
            <w:r>
              <w:rPr>
                <w:rFonts w:ascii="宋体" w:hAnsi="宋体" w:cs="宋体"/>
                <w:sz w:val="18"/>
                <w:szCs w:val="18"/>
              </w:rPr>
              <w:t>每提供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sz w:val="18"/>
                <w:szCs w:val="18"/>
              </w:rPr>
              <w:t>个合同得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sz w:val="18"/>
                <w:szCs w:val="18"/>
              </w:rPr>
              <w:t>分，本项最多得</w:t>
            </w:r>
            <w:r>
              <w:rPr>
                <w:rFonts w:ascii="宋体" w:hAnsi="宋体" w:cs="宋体" w:hint="eastAsia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sz w:val="18"/>
                <w:szCs w:val="18"/>
              </w:rPr>
              <w:t>分</w:t>
            </w:r>
            <w:r>
              <w:rPr>
                <w:rFonts w:ascii="宋体" w:hAnsi="宋体" w:cs="宋体" w:hint="eastAsia"/>
                <w:sz w:val="18"/>
                <w:szCs w:val="18"/>
              </w:rPr>
              <w:t>，</w:t>
            </w:r>
            <w:r>
              <w:rPr>
                <w:rFonts w:ascii="宋体" w:hAnsi="宋体" w:cs="宋体"/>
                <w:sz w:val="18"/>
                <w:szCs w:val="18"/>
              </w:rPr>
              <w:t>没有案例及未提供有效案例证明的不得分</w:t>
            </w:r>
            <w:r>
              <w:rPr>
                <w:rFonts w:ascii="宋体" w:hAnsi="宋体" w:cs="宋体" w:hint="eastAsia"/>
                <w:sz w:val="18"/>
                <w:szCs w:val="18"/>
              </w:rPr>
              <w:t>。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8B" w:rsidRDefault="00CE0D8B">
            <w:pPr>
              <w:snapToGrid w:val="0"/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 w:rsidR="00CE0D8B" w:rsidRDefault="00476BD3">
      <w:pPr>
        <w:spacing w:line="360" w:lineRule="auto"/>
        <w:ind w:firstLineChars="150" w:firstLine="420"/>
        <w:jc w:val="left"/>
        <w:rPr>
          <w:rFonts w:ascii="宋体" w:hAnsi="宋体" w:cs="仿宋_GB2312"/>
          <w:color w:val="000000"/>
          <w:szCs w:val="21"/>
        </w:rPr>
      </w:pPr>
      <w:r>
        <w:rPr>
          <w:rFonts w:ascii="宋体" w:hAnsi="宋体" w:cs="仿宋_GB2312" w:hint="eastAsia"/>
          <w:color w:val="000000"/>
          <w:szCs w:val="21"/>
        </w:rPr>
        <w:t>总分</w:t>
      </w:r>
      <w:r>
        <w:rPr>
          <w:rFonts w:ascii="宋体" w:hAnsi="宋体" w:cs="仿宋_GB2312" w:hint="eastAsia"/>
          <w:color w:val="000000"/>
          <w:szCs w:val="21"/>
        </w:rPr>
        <w:t>100</w:t>
      </w:r>
      <w:r>
        <w:rPr>
          <w:rFonts w:ascii="宋体" w:hAnsi="宋体" w:cs="仿宋_GB2312" w:hint="eastAsia"/>
          <w:color w:val="000000"/>
          <w:szCs w:val="21"/>
        </w:rPr>
        <w:t>分，按</w:t>
      </w:r>
      <w:r>
        <w:rPr>
          <w:rFonts w:ascii="宋体" w:hAnsi="宋体" w:cs="仿宋_GB2312" w:hint="eastAsia"/>
          <w:color w:val="000000"/>
          <w:szCs w:val="21"/>
        </w:rPr>
        <w:t>综合得分平均值</w:t>
      </w:r>
      <w:r>
        <w:rPr>
          <w:rFonts w:ascii="宋体" w:hAnsi="宋体" w:cs="仿宋_GB2312" w:hint="eastAsia"/>
          <w:color w:val="000000"/>
          <w:szCs w:val="21"/>
        </w:rPr>
        <w:t>分数从高到低排名，</w:t>
      </w:r>
      <w:r>
        <w:rPr>
          <w:rFonts w:ascii="宋体" w:hAnsi="宋体" w:cs="仿宋_GB2312" w:hint="eastAsia"/>
          <w:color w:val="000000"/>
          <w:szCs w:val="21"/>
        </w:rPr>
        <w:t>最高者为第一中标候选人</w:t>
      </w:r>
      <w:r>
        <w:rPr>
          <w:rFonts w:ascii="宋体" w:hAnsi="宋体" w:cs="仿宋_GB2312" w:hint="eastAsia"/>
          <w:color w:val="000000"/>
          <w:szCs w:val="21"/>
        </w:rPr>
        <w:t>。</w:t>
      </w:r>
    </w:p>
    <w:p w:rsidR="00CE0D8B" w:rsidRDefault="00476BD3">
      <w:pPr>
        <w:spacing w:line="360" w:lineRule="auto"/>
        <w:ind w:firstLineChars="150" w:firstLine="420"/>
        <w:jc w:val="left"/>
        <w:rPr>
          <w:rFonts w:ascii="宋体" w:hAnsi="宋体" w:cs="仿宋_GB2312"/>
          <w:color w:val="000000"/>
          <w:szCs w:val="21"/>
        </w:rPr>
      </w:pPr>
      <w:r>
        <w:rPr>
          <w:rFonts w:ascii="宋体" w:hAnsi="宋体" w:cs="仿宋_GB2312" w:hint="eastAsia"/>
          <w:color w:val="000000"/>
          <w:szCs w:val="21"/>
        </w:rPr>
        <w:t>供应商综合得分：</w:t>
      </w:r>
      <w:r>
        <w:rPr>
          <w:rFonts w:ascii="宋体" w:hAnsi="宋体" w:cs="仿宋_GB2312" w:hint="eastAsia"/>
          <w:color w:val="000000"/>
          <w:szCs w:val="21"/>
          <w:u w:val="single"/>
        </w:rPr>
        <w:t xml:space="preserve">           </w:t>
      </w:r>
      <w:r>
        <w:rPr>
          <w:rFonts w:ascii="宋体" w:hAnsi="宋体" w:cs="仿宋_GB2312" w:hint="eastAsia"/>
          <w:color w:val="000000"/>
          <w:szCs w:val="21"/>
        </w:rPr>
        <w:t xml:space="preserve">             </w:t>
      </w:r>
      <w:r>
        <w:rPr>
          <w:rFonts w:ascii="宋体" w:hAnsi="宋体" w:cs="仿宋_GB2312" w:hint="eastAsia"/>
          <w:color w:val="000000"/>
          <w:szCs w:val="21"/>
        </w:rPr>
        <w:t>评委签名：</w:t>
      </w:r>
      <w:r>
        <w:rPr>
          <w:rFonts w:ascii="宋体" w:hAnsi="宋体" w:cs="仿宋_GB2312" w:hint="eastAsia"/>
          <w:color w:val="000000"/>
          <w:szCs w:val="21"/>
          <w:u w:val="single"/>
        </w:rPr>
        <w:t xml:space="preserve">                </w:t>
      </w:r>
    </w:p>
    <w:p w:rsidR="00CE0D8B" w:rsidRDefault="00CE0D8B"/>
    <w:sectPr w:rsidR="00CE0D8B" w:rsidSect="00CE0D8B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BD3" w:rsidRDefault="00476BD3" w:rsidP="00CE0D8B">
      <w:r>
        <w:separator/>
      </w:r>
    </w:p>
  </w:endnote>
  <w:endnote w:type="continuationSeparator" w:id="0">
    <w:p w:rsidR="00476BD3" w:rsidRDefault="00476BD3" w:rsidP="00CE0D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D8B" w:rsidRDefault="00CE0D8B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CE0D8B" w:rsidRDefault="00476BD3">
                <w:pPr>
                  <w:pStyle w:val="a3"/>
                </w:pPr>
                <w:r>
                  <w:rPr>
                    <w:rFonts w:hint="eastAsia"/>
                  </w:rPr>
                  <w:t>第</w:t>
                </w:r>
                <w:r>
                  <w:rPr>
                    <w:rFonts w:hint="eastAsia"/>
                  </w:rPr>
                  <w:t xml:space="preserve"> </w:t>
                </w:r>
                <w:r w:rsidR="00CE0D8B"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 w:rsidR="00CE0D8B">
                  <w:rPr>
                    <w:rFonts w:hint="eastAsia"/>
                  </w:rPr>
                  <w:fldChar w:fldCharType="separate"/>
                </w:r>
                <w:r w:rsidR="00DE004E">
                  <w:rPr>
                    <w:noProof/>
                  </w:rPr>
                  <w:t>1</w:t>
                </w:r>
                <w:r w:rsidR="00CE0D8B"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共</w:t>
                </w:r>
                <w:r>
                  <w:rPr>
                    <w:rFonts w:hint="eastAsia"/>
                  </w:rPr>
                  <w:t xml:space="preserve"> </w:t>
                </w:r>
                <w:fldSimple w:instr=" NUMPAGES  \* MERGEFORMAT ">
                  <w:r w:rsidR="00DE004E">
                    <w:rPr>
                      <w:noProof/>
                    </w:rPr>
                    <w:t>2</w:t>
                  </w:r>
                </w:fldSimple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BD3" w:rsidRDefault="00476BD3" w:rsidP="00CE0D8B">
      <w:r>
        <w:separator/>
      </w:r>
    </w:p>
  </w:footnote>
  <w:footnote w:type="continuationSeparator" w:id="0">
    <w:p w:rsidR="00476BD3" w:rsidRDefault="00476BD3" w:rsidP="00CE0D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甀٥浔٥卆䵇쾸৔퉦㿿剦⶚㿿剦⶚㿿漤٥卆䵇싔৔휳㿿剦㉦㿿剦㉦㿿澴٥卆䵇슸৔퉦㿿剦⶚㿿剦⶚㿿灄٥卆䵇쎸৔ࠀ㿿剦挳㿿剦挳㿿烔٥卆䵇솜৔᠀㿿剦猳㿿剦猳㿿甄٥卆䵇쇔৔퉦㿿剦⶚㿿剦⶚㿿"/>
  </w:docVars>
  <w:rsids>
    <w:rsidRoot w:val="6AE64B71"/>
    <w:rsid w:val="00476BD3"/>
    <w:rsid w:val="00CE0D8B"/>
    <w:rsid w:val="00DE004E"/>
    <w:rsid w:val="02CB537B"/>
    <w:rsid w:val="0A743179"/>
    <w:rsid w:val="0BAD5DF0"/>
    <w:rsid w:val="108F1C6D"/>
    <w:rsid w:val="142E5185"/>
    <w:rsid w:val="1C2F47EA"/>
    <w:rsid w:val="27ED1FF0"/>
    <w:rsid w:val="2B29038B"/>
    <w:rsid w:val="2F6649CB"/>
    <w:rsid w:val="31374D16"/>
    <w:rsid w:val="3A41569E"/>
    <w:rsid w:val="40F0767B"/>
    <w:rsid w:val="43446A2E"/>
    <w:rsid w:val="483712A8"/>
    <w:rsid w:val="645F72B3"/>
    <w:rsid w:val="6AE64B71"/>
    <w:rsid w:val="74892CED"/>
    <w:rsid w:val="793D2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D8B"/>
    <w:pPr>
      <w:widowControl w:val="0"/>
      <w:jc w:val="both"/>
    </w:pPr>
    <w:rPr>
      <w:rFonts w:ascii="Calibri" w:hAnsi="Calibri" w:cs="黑体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CE0D8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CE0D8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CE0D8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  <w:rsid w:val="00CE0D8B"/>
  </w:style>
  <w:style w:type="paragraph" w:customStyle="1" w:styleId="New">
    <w:name w:val="正文 New"/>
    <w:qFormat/>
    <w:rsid w:val="00CE0D8B"/>
    <w:pPr>
      <w:widowControl w:val="0"/>
      <w:jc w:val="both"/>
    </w:pPr>
    <w:rPr>
      <w:kern w:val="2"/>
      <w:sz w:val="21"/>
      <w:szCs w:val="24"/>
    </w:rPr>
  </w:style>
  <w:style w:type="paragraph" w:styleId="a7">
    <w:name w:val="List Paragraph"/>
    <w:basedOn w:val="a"/>
    <w:uiPriority w:val="99"/>
    <w:qFormat/>
    <w:rsid w:val="00CE0D8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277</Words>
  <Characters>1583</Characters>
  <Application>Microsoft Office Word</Application>
  <DocSecurity>0</DocSecurity>
  <Lines>13</Lines>
  <Paragraphs>3</Paragraphs>
  <ScaleCrop>false</ScaleCrop>
  <Company>Microsoft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振龙</dc:creator>
  <cp:lastModifiedBy>大庆市人民医院 （主管）</cp:lastModifiedBy>
  <cp:revision>2</cp:revision>
  <cp:lastPrinted>2022-05-06T16:19:00Z</cp:lastPrinted>
  <dcterms:created xsi:type="dcterms:W3CDTF">2022-05-06T14:02:00Z</dcterms:created>
  <dcterms:modified xsi:type="dcterms:W3CDTF">2022-05-16T07:00:00Z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A3430DBC24C14D469F2AA5375B334487</vt:lpwstr>
  </property>
</Properties>
</file>