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373" w:rsidRDefault="00FC1CF8" w:rsidP="004F3677">
      <w:pPr>
        <w:pStyle w:val="New"/>
        <w:adjustRightInd w:val="0"/>
        <w:snapToGrid w:val="0"/>
        <w:spacing w:afterLines="100"/>
        <w:jc w:val="center"/>
        <w:rPr>
          <w:rFonts w:ascii="宋体" w:hAnsi="宋体" w:cs="仿宋_GB2312"/>
          <w:sz w:val="44"/>
          <w:szCs w:val="44"/>
        </w:rPr>
      </w:pPr>
      <w:r>
        <w:rPr>
          <w:rFonts w:ascii="宋体" w:hAnsi="宋体" w:cs="仿宋_GB2312" w:hint="eastAsia"/>
          <w:sz w:val="44"/>
          <w:szCs w:val="44"/>
        </w:rPr>
        <w:t>大庆市人民医院拟单一来源采购</w:t>
      </w:r>
    </w:p>
    <w:p w:rsidR="00EB4373" w:rsidRDefault="00FC1CF8" w:rsidP="004F3677">
      <w:pPr>
        <w:pStyle w:val="New"/>
        <w:adjustRightInd w:val="0"/>
        <w:snapToGrid w:val="0"/>
        <w:spacing w:afterLines="100"/>
        <w:jc w:val="center"/>
        <w:rPr>
          <w:rFonts w:ascii="宋体" w:hAnsi="宋体" w:cs="仿宋_GB2312"/>
          <w:sz w:val="44"/>
          <w:szCs w:val="44"/>
        </w:rPr>
      </w:pPr>
      <w:bookmarkStart w:id="0" w:name="OLE_LINK5"/>
      <w:bookmarkStart w:id="1" w:name="OLE_LINK1"/>
      <w:bookmarkStart w:id="2" w:name="OLE_LINK4"/>
      <w:r>
        <w:rPr>
          <w:rFonts w:ascii="宋体" w:hAnsi="宋体" w:cs="仿宋_GB2312" w:hint="eastAsia"/>
          <w:sz w:val="44"/>
          <w:szCs w:val="44"/>
        </w:rPr>
        <w:t>龙江银行支付接口</w:t>
      </w:r>
      <w:bookmarkEnd w:id="0"/>
      <w:bookmarkEnd w:id="1"/>
      <w:bookmarkEnd w:id="2"/>
      <w:r>
        <w:rPr>
          <w:rFonts w:ascii="宋体" w:hAnsi="宋体" w:cs="仿宋_GB2312" w:hint="eastAsia"/>
          <w:sz w:val="44"/>
          <w:szCs w:val="44"/>
        </w:rPr>
        <w:t>POS机等设备采购项目的公告</w:t>
      </w:r>
    </w:p>
    <w:p w:rsidR="00EB4373" w:rsidRDefault="00FC1CF8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一、采购单位：大庆市人民医院</w:t>
      </w:r>
    </w:p>
    <w:p w:rsidR="00EB4373" w:rsidRDefault="00FC1CF8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32"/>
        </w:rPr>
        <w:t>二、项目名称：</w:t>
      </w:r>
      <w:bookmarkStart w:id="3" w:name="OLE_LINK2"/>
      <w:r>
        <w:rPr>
          <w:rFonts w:ascii="宋体" w:hAnsi="宋体" w:cs="仿宋_GB2312" w:hint="eastAsia"/>
          <w:sz w:val="28"/>
          <w:szCs w:val="28"/>
        </w:rPr>
        <w:t>龙江银行支付接口</w:t>
      </w:r>
      <w:bookmarkEnd w:id="3"/>
      <w:r>
        <w:rPr>
          <w:rFonts w:ascii="宋体" w:hAnsi="宋体" w:cs="仿宋_GB2312" w:hint="eastAsia"/>
          <w:sz w:val="28"/>
          <w:szCs w:val="28"/>
        </w:rPr>
        <w:t>POS机等设备采购</w:t>
      </w:r>
    </w:p>
    <w:p w:rsidR="00EB4373" w:rsidRDefault="00FC1CF8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三、采购方式：单一来源</w:t>
      </w:r>
    </w:p>
    <w:p w:rsidR="00EB4373" w:rsidRDefault="00FC1CF8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四、采购预算：</w:t>
      </w:r>
      <w:r w:rsidR="00C17E96">
        <w:rPr>
          <w:rFonts w:ascii="宋体" w:hAnsi="宋体" w:cs="仿宋_GB2312" w:hint="eastAsia"/>
          <w:sz w:val="28"/>
          <w:szCs w:val="32"/>
        </w:rPr>
        <w:t>15600</w:t>
      </w:r>
      <w:r>
        <w:rPr>
          <w:rFonts w:ascii="宋体" w:hAnsi="宋体" w:cs="仿宋_GB2312" w:hint="eastAsia"/>
          <w:sz w:val="28"/>
          <w:szCs w:val="32"/>
        </w:rPr>
        <w:t>元</w:t>
      </w: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五、拟单一来源供应商及地址：</w:t>
      </w:r>
      <w:r>
        <w:rPr>
          <w:rFonts w:ascii="宋体" w:hAnsi="宋体" w:hint="eastAsia"/>
          <w:sz w:val="28"/>
          <w:szCs w:val="32"/>
        </w:rPr>
        <w:t>银联商务有限公司黑龙江分公司/哈尔滨市松北区松北大道15号</w:t>
      </w:r>
      <w:r>
        <w:rPr>
          <w:rFonts w:ascii="宋体" w:hAnsi="宋体" w:cs="仿宋_GB2312"/>
          <w:sz w:val="28"/>
          <w:szCs w:val="32"/>
        </w:rPr>
        <w:t xml:space="preserve"> </w:t>
      </w:r>
    </w:p>
    <w:p w:rsidR="00EB4373" w:rsidRDefault="00FC1CF8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ascii="宋体" w:hAnsi="宋体" w:cs="仿宋_GB2312" w:hint="eastAsia"/>
          <w:sz w:val="28"/>
          <w:szCs w:val="32"/>
        </w:rPr>
        <w:t>六、采购内容</w:t>
      </w:r>
    </w:p>
    <w:tbl>
      <w:tblPr>
        <w:tblStyle w:val="a6"/>
        <w:tblW w:w="0" w:type="auto"/>
        <w:tblLayout w:type="fixed"/>
        <w:tblLook w:val="04A0"/>
      </w:tblPr>
      <w:tblGrid>
        <w:gridCol w:w="516"/>
        <w:gridCol w:w="868"/>
        <w:gridCol w:w="885"/>
        <w:gridCol w:w="3509"/>
        <w:gridCol w:w="567"/>
        <w:gridCol w:w="993"/>
        <w:gridCol w:w="1134"/>
        <w:gridCol w:w="1417"/>
      </w:tblGrid>
      <w:tr w:rsidR="00EB4373">
        <w:tc>
          <w:tcPr>
            <w:tcW w:w="516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885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3509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参数</w:t>
            </w:r>
          </w:p>
        </w:tc>
        <w:tc>
          <w:tcPr>
            <w:tcW w:w="567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计量单位</w:t>
            </w:r>
          </w:p>
        </w:tc>
        <w:tc>
          <w:tcPr>
            <w:tcW w:w="1134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417" w:type="dxa"/>
            <w:vAlign w:val="center"/>
          </w:tcPr>
          <w:p w:rsidR="00EB4373" w:rsidRDefault="00FC1C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EB4373">
        <w:tc>
          <w:tcPr>
            <w:tcW w:w="516" w:type="dxa"/>
          </w:tcPr>
          <w:p w:rsidR="00EB4373" w:rsidRDefault="00FC1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:rsidR="00EB4373" w:rsidRDefault="00EB4373">
            <w:pPr>
              <w:rPr>
                <w:sz w:val="28"/>
                <w:szCs w:val="28"/>
              </w:rPr>
            </w:pPr>
          </w:p>
          <w:p w:rsidR="00EB4373" w:rsidRDefault="00EB4373">
            <w:pPr>
              <w:rPr>
                <w:sz w:val="28"/>
                <w:szCs w:val="28"/>
              </w:rPr>
            </w:pPr>
          </w:p>
          <w:p w:rsidR="00EB4373" w:rsidRDefault="00EB4373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EB4373" w:rsidRDefault="00FC1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POS</w:t>
            </w:r>
            <w:r>
              <w:rPr>
                <w:rFonts w:hint="eastAsia"/>
                <w:sz w:val="28"/>
                <w:szCs w:val="28"/>
              </w:rPr>
              <w:t>终端</w:t>
            </w:r>
          </w:p>
        </w:tc>
        <w:tc>
          <w:tcPr>
            <w:tcW w:w="885" w:type="dxa"/>
          </w:tcPr>
          <w:p w:rsidR="00EB4373" w:rsidRDefault="00C17E96">
            <w:pPr>
              <w:rPr>
                <w:sz w:val="28"/>
                <w:szCs w:val="28"/>
              </w:rPr>
            </w:pPr>
            <w:r w:rsidRPr="00C17E96">
              <w:rPr>
                <w:sz w:val="28"/>
                <w:szCs w:val="28"/>
              </w:rPr>
              <w:t>N920</w:t>
            </w:r>
          </w:p>
        </w:tc>
        <w:tc>
          <w:tcPr>
            <w:tcW w:w="3509" w:type="dxa"/>
          </w:tcPr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操作系统</w:t>
            </w:r>
            <w:r w:rsidRPr="00C17E96">
              <w:rPr>
                <w:rFonts w:hint="eastAsia"/>
                <w:sz w:val="28"/>
                <w:szCs w:val="28"/>
              </w:rPr>
              <w:t xml:space="preserve">:PayDroid </w:t>
            </w:r>
            <w:r w:rsidRPr="00C17E96">
              <w:rPr>
                <w:rFonts w:hint="eastAsia"/>
                <w:sz w:val="28"/>
                <w:szCs w:val="28"/>
              </w:rPr>
              <w:t>基于</w:t>
            </w:r>
            <w:r w:rsidRPr="00C17E96">
              <w:rPr>
                <w:rFonts w:hint="eastAsia"/>
                <w:sz w:val="28"/>
                <w:szCs w:val="28"/>
              </w:rPr>
              <w:t>Android 5.1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处理器</w:t>
            </w:r>
            <w:r w:rsidRPr="00C17E96">
              <w:rPr>
                <w:rFonts w:hint="eastAsia"/>
                <w:sz w:val="28"/>
                <w:szCs w:val="28"/>
              </w:rPr>
              <w:t>:</w:t>
            </w:r>
            <w:r w:rsidRPr="00C17E96">
              <w:rPr>
                <w:rFonts w:hint="eastAsia"/>
                <w:sz w:val="28"/>
                <w:szCs w:val="28"/>
              </w:rPr>
              <w:t>四核</w:t>
            </w:r>
            <w:r w:rsidRPr="00C17E96">
              <w:rPr>
                <w:rFonts w:hint="eastAsia"/>
                <w:sz w:val="28"/>
                <w:szCs w:val="28"/>
              </w:rPr>
              <w:t>Cortex-A7, 1.1GHz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内存</w:t>
            </w:r>
            <w:r w:rsidRPr="00C17E96">
              <w:rPr>
                <w:rFonts w:hint="eastAsia"/>
                <w:sz w:val="28"/>
                <w:szCs w:val="28"/>
              </w:rPr>
              <w:t>:1GB DDR + 8GB eMMC I 2GB DDR + 16GB eMMC</w:t>
            </w:r>
            <w:r w:rsidRPr="00C17E96">
              <w:rPr>
                <w:rFonts w:hint="eastAsia"/>
                <w:sz w:val="28"/>
                <w:szCs w:val="28"/>
              </w:rPr>
              <w:t>（可选）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1 x MicroSD</w:t>
            </w:r>
            <w:r w:rsidRPr="00C17E96">
              <w:rPr>
                <w:rFonts w:hint="eastAsia"/>
                <w:sz w:val="28"/>
                <w:szCs w:val="28"/>
              </w:rPr>
              <w:t>（</w:t>
            </w:r>
            <w:r w:rsidRPr="00C17E96">
              <w:rPr>
                <w:rFonts w:hint="eastAsia"/>
                <w:sz w:val="28"/>
                <w:szCs w:val="28"/>
              </w:rPr>
              <w:t>TF</w:t>
            </w:r>
            <w:r w:rsidRPr="00C17E96">
              <w:rPr>
                <w:rFonts w:hint="eastAsia"/>
                <w:sz w:val="28"/>
                <w:szCs w:val="28"/>
              </w:rPr>
              <w:t>）卡槽，最大可扩</w:t>
            </w:r>
            <w:r w:rsidRPr="00C17E96">
              <w:rPr>
                <w:rFonts w:hint="eastAsia"/>
                <w:sz w:val="28"/>
                <w:szCs w:val="28"/>
              </w:rPr>
              <w:t>32GB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银行卡受理</w:t>
            </w:r>
            <w:r w:rsidRPr="00C17E96">
              <w:rPr>
                <w:rFonts w:hint="eastAsia"/>
                <w:sz w:val="28"/>
                <w:szCs w:val="28"/>
              </w:rPr>
              <w:t xml:space="preserve">: </w:t>
            </w:r>
            <w:r w:rsidRPr="00C17E96">
              <w:rPr>
                <w:rFonts w:hint="eastAsia"/>
                <w:sz w:val="28"/>
                <w:szCs w:val="28"/>
              </w:rPr>
              <w:t>磁卡阅读器</w:t>
            </w:r>
            <w:r w:rsidRPr="00C17E96">
              <w:rPr>
                <w:rFonts w:hint="eastAsia"/>
                <w:sz w:val="28"/>
                <w:szCs w:val="28"/>
              </w:rPr>
              <w:t xml:space="preserve"> I IC</w:t>
            </w:r>
            <w:r w:rsidRPr="00C17E96">
              <w:rPr>
                <w:rFonts w:hint="eastAsia"/>
                <w:sz w:val="28"/>
                <w:szCs w:val="28"/>
              </w:rPr>
              <w:t>卡阅读器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非接触卡阅</w:t>
            </w:r>
            <w:r w:rsidRPr="00C17E96">
              <w:rPr>
                <w:rFonts w:hint="eastAsia"/>
                <w:sz w:val="28"/>
                <w:szCs w:val="28"/>
              </w:rPr>
              <w:lastRenderedPageBreak/>
              <w:t>读器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摄像头</w:t>
            </w:r>
            <w:r w:rsidRPr="00C17E96">
              <w:rPr>
                <w:rFonts w:hint="eastAsia"/>
                <w:sz w:val="28"/>
                <w:szCs w:val="28"/>
              </w:rPr>
              <w:t>:30</w:t>
            </w:r>
            <w:r w:rsidRPr="00C17E96">
              <w:rPr>
                <w:rFonts w:hint="eastAsia"/>
                <w:sz w:val="28"/>
                <w:szCs w:val="28"/>
              </w:rPr>
              <w:t>万前置定焦摄像头</w:t>
            </w:r>
            <w:r w:rsidRPr="00C17E96">
              <w:rPr>
                <w:rFonts w:hint="eastAsia"/>
                <w:sz w:val="28"/>
                <w:szCs w:val="28"/>
              </w:rPr>
              <w:t xml:space="preserve"> I 500</w:t>
            </w:r>
            <w:r w:rsidRPr="00C17E96">
              <w:rPr>
                <w:rFonts w:hint="eastAsia"/>
                <w:sz w:val="28"/>
                <w:szCs w:val="28"/>
              </w:rPr>
              <w:t>万后置自动对焦摄像头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支持</w:t>
            </w:r>
            <w:r w:rsidRPr="00C17E96">
              <w:rPr>
                <w:rFonts w:hint="eastAsia"/>
                <w:sz w:val="28"/>
                <w:szCs w:val="28"/>
              </w:rPr>
              <w:t>1D/2D</w:t>
            </w:r>
            <w:r w:rsidRPr="00C17E96">
              <w:rPr>
                <w:rFonts w:hint="eastAsia"/>
                <w:sz w:val="28"/>
                <w:szCs w:val="28"/>
              </w:rPr>
              <w:t>识别及拍照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显示屏</w:t>
            </w:r>
            <w:r w:rsidRPr="00C17E96">
              <w:rPr>
                <w:rFonts w:hint="eastAsia"/>
                <w:sz w:val="28"/>
                <w:szCs w:val="28"/>
              </w:rPr>
              <w:t>:5.0</w:t>
            </w:r>
            <w:r w:rsidRPr="00C17E96">
              <w:rPr>
                <w:rFonts w:hint="eastAsia"/>
                <w:sz w:val="28"/>
                <w:szCs w:val="28"/>
              </w:rPr>
              <w:t>英寸</w:t>
            </w:r>
            <w:r w:rsidRPr="00C17E96">
              <w:rPr>
                <w:rFonts w:hint="eastAsia"/>
                <w:sz w:val="28"/>
                <w:szCs w:val="28"/>
              </w:rPr>
              <w:t>IPS</w:t>
            </w:r>
            <w:r w:rsidRPr="00C17E96">
              <w:rPr>
                <w:rFonts w:hint="eastAsia"/>
                <w:sz w:val="28"/>
                <w:szCs w:val="28"/>
              </w:rPr>
              <w:t>全视角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高清</w:t>
            </w:r>
            <w:r w:rsidRPr="00C17E96">
              <w:rPr>
                <w:rFonts w:hint="eastAsia"/>
                <w:sz w:val="28"/>
                <w:szCs w:val="28"/>
              </w:rPr>
              <w:t>1280 x 720</w:t>
            </w:r>
            <w:r w:rsidRPr="00C17E96">
              <w:rPr>
                <w:rFonts w:hint="eastAsia"/>
                <w:sz w:val="28"/>
                <w:szCs w:val="28"/>
              </w:rPr>
              <w:t>分辨率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多点触控电容屏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音频</w:t>
            </w:r>
            <w:r w:rsidRPr="00C17E96">
              <w:rPr>
                <w:rFonts w:hint="eastAsia"/>
                <w:sz w:val="28"/>
                <w:szCs w:val="28"/>
              </w:rPr>
              <w:t xml:space="preserve">:1 x </w:t>
            </w:r>
            <w:r w:rsidRPr="00C17E96">
              <w:rPr>
                <w:rFonts w:hint="eastAsia"/>
                <w:sz w:val="28"/>
                <w:szCs w:val="28"/>
              </w:rPr>
              <w:t>扬声器，音量可达</w:t>
            </w:r>
            <w:r w:rsidRPr="00C17E96">
              <w:rPr>
                <w:rFonts w:hint="eastAsia"/>
                <w:sz w:val="28"/>
                <w:szCs w:val="28"/>
              </w:rPr>
              <w:t xml:space="preserve">85dB I 1 x </w:t>
            </w:r>
            <w:r w:rsidRPr="00C17E96">
              <w:rPr>
                <w:rFonts w:hint="eastAsia"/>
                <w:sz w:val="28"/>
                <w:szCs w:val="28"/>
              </w:rPr>
              <w:t>麦克风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物理按键</w:t>
            </w:r>
            <w:r w:rsidRPr="00C17E96">
              <w:rPr>
                <w:rFonts w:hint="eastAsia"/>
                <w:sz w:val="28"/>
                <w:szCs w:val="28"/>
              </w:rPr>
              <w:t xml:space="preserve">:1 x </w:t>
            </w:r>
            <w:r w:rsidRPr="00C17E96">
              <w:rPr>
                <w:rFonts w:hint="eastAsia"/>
                <w:sz w:val="28"/>
                <w:szCs w:val="28"/>
              </w:rPr>
              <w:t>电源键</w:t>
            </w:r>
            <w:r w:rsidRPr="00C17E96">
              <w:rPr>
                <w:rFonts w:hint="eastAsia"/>
                <w:sz w:val="28"/>
                <w:szCs w:val="28"/>
              </w:rPr>
              <w:t xml:space="preserve"> I 2 x </w:t>
            </w:r>
            <w:r w:rsidRPr="00C17E96">
              <w:rPr>
                <w:rFonts w:hint="eastAsia"/>
                <w:sz w:val="28"/>
                <w:szCs w:val="28"/>
              </w:rPr>
              <w:t>音量</w:t>
            </w:r>
            <w:r w:rsidRPr="00C17E96">
              <w:rPr>
                <w:rFonts w:hint="eastAsia"/>
                <w:sz w:val="28"/>
                <w:szCs w:val="28"/>
              </w:rPr>
              <w:t>+/-</w:t>
            </w:r>
            <w:r w:rsidRPr="00C17E96">
              <w:rPr>
                <w:rFonts w:hint="eastAsia"/>
                <w:sz w:val="28"/>
                <w:szCs w:val="28"/>
              </w:rPr>
              <w:t>键（可自定义扫码按键）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通讯</w:t>
            </w:r>
            <w:r w:rsidRPr="00C17E96">
              <w:rPr>
                <w:rFonts w:hint="eastAsia"/>
                <w:sz w:val="28"/>
                <w:szCs w:val="28"/>
              </w:rPr>
              <w:t>:WIFI 2.4G, 5G (</w:t>
            </w:r>
            <w:r w:rsidRPr="00C17E96">
              <w:rPr>
                <w:rFonts w:hint="eastAsia"/>
                <w:sz w:val="28"/>
                <w:szCs w:val="28"/>
              </w:rPr>
              <w:t>可选</w:t>
            </w:r>
            <w:r w:rsidRPr="00C17E96">
              <w:rPr>
                <w:rFonts w:hint="eastAsia"/>
                <w:sz w:val="28"/>
                <w:szCs w:val="28"/>
              </w:rPr>
              <w:t xml:space="preserve">) </w:t>
            </w:r>
            <w:r w:rsidRPr="00C17E96">
              <w:rPr>
                <w:rFonts w:hint="eastAsia"/>
                <w:sz w:val="28"/>
                <w:szCs w:val="28"/>
              </w:rPr>
              <w:t>支持热点</w:t>
            </w:r>
            <w:r w:rsidRPr="00C17E96">
              <w:rPr>
                <w:rFonts w:hint="eastAsia"/>
                <w:sz w:val="28"/>
                <w:szCs w:val="28"/>
              </w:rPr>
              <w:t xml:space="preserve"> I 4G</w:t>
            </w:r>
            <w:r w:rsidRPr="00C17E96">
              <w:rPr>
                <w:rFonts w:hint="eastAsia"/>
                <w:sz w:val="28"/>
                <w:szCs w:val="28"/>
              </w:rPr>
              <w:t>全网通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蓝牙</w:t>
            </w:r>
            <w:r w:rsidRPr="00C17E96">
              <w:rPr>
                <w:rFonts w:hint="eastAsia"/>
                <w:sz w:val="28"/>
                <w:szCs w:val="28"/>
              </w:rPr>
              <w:t xml:space="preserve"> 4.0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卡槽</w:t>
            </w:r>
            <w:r w:rsidRPr="00C17E96">
              <w:rPr>
                <w:rFonts w:hint="eastAsia"/>
                <w:sz w:val="28"/>
                <w:szCs w:val="28"/>
              </w:rPr>
              <w:t xml:space="preserve">:1 x SIM + 2 x SAM I 2 x SIM + 1 x SAM </w:t>
            </w:r>
            <w:r w:rsidRPr="00C17E96">
              <w:rPr>
                <w:rFonts w:hint="eastAsia"/>
                <w:sz w:val="28"/>
                <w:szCs w:val="28"/>
              </w:rPr>
              <w:t>（可选）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外接接口</w:t>
            </w:r>
            <w:r w:rsidRPr="00C17E96">
              <w:rPr>
                <w:rFonts w:hint="eastAsia"/>
                <w:sz w:val="28"/>
                <w:szCs w:val="28"/>
              </w:rPr>
              <w:t>:1 x Micro USB</w:t>
            </w:r>
            <w:r w:rsidRPr="00C17E96">
              <w:rPr>
                <w:rFonts w:hint="eastAsia"/>
                <w:sz w:val="28"/>
                <w:szCs w:val="28"/>
              </w:rPr>
              <w:t>支持充电及</w:t>
            </w:r>
            <w:r w:rsidRPr="00C17E96">
              <w:rPr>
                <w:rFonts w:hint="eastAsia"/>
                <w:sz w:val="28"/>
                <w:szCs w:val="28"/>
              </w:rPr>
              <w:t>USB 2.0, OTG I 6 x POGO pin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打印机</w:t>
            </w:r>
            <w:r w:rsidRPr="00C17E96">
              <w:rPr>
                <w:rFonts w:hint="eastAsia"/>
                <w:sz w:val="28"/>
                <w:szCs w:val="28"/>
              </w:rPr>
              <w:t>:2</w:t>
            </w:r>
            <w:r w:rsidRPr="00C17E96">
              <w:rPr>
                <w:rFonts w:hint="eastAsia"/>
                <w:sz w:val="28"/>
                <w:szCs w:val="28"/>
              </w:rPr>
              <w:t>英寸高速热敏打</w:t>
            </w:r>
            <w:r w:rsidRPr="00C17E96">
              <w:rPr>
                <w:rFonts w:hint="eastAsia"/>
                <w:sz w:val="28"/>
                <w:szCs w:val="28"/>
              </w:rPr>
              <w:lastRenderedPageBreak/>
              <w:t>印机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打印速度：</w:t>
            </w:r>
            <w:r w:rsidRPr="00C17E96">
              <w:rPr>
                <w:rFonts w:hint="eastAsia"/>
                <w:sz w:val="28"/>
                <w:szCs w:val="28"/>
              </w:rPr>
              <w:t xml:space="preserve">80mm/s I </w:t>
            </w:r>
            <w:r w:rsidRPr="00C17E96">
              <w:rPr>
                <w:rFonts w:hint="eastAsia"/>
                <w:sz w:val="28"/>
                <w:szCs w:val="28"/>
              </w:rPr>
              <w:t>纸卷宽度：</w:t>
            </w:r>
            <w:r w:rsidRPr="00C17E96">
              <w:rPr>
                <w:rFonts w:hint="eastAsia"/>
                <w:sz w:val="28"/>
                <w:szCs w:val="28"/>
              </w:rPr>
              <w:t xml:space="preserve">58mm I </w:t>
            </w:r>
            <w:r w:rsidRPr="00C17E96">
              <w:rPr>
                <w:rFonts w:hint="eastAsia"/>
                <w:sz w:val="28"/>
                <w:szCs w:val="28"/>
              </w:rPr>
              <w:t>纸卷直径</w:t>
            </w:r>
            <w:r w:rsidRPr="00C17E96">
              <w:rPr>
                <w:rFonts w:hint="eastAsia"/>
                <w:sz w:val="28"/>
                <w:szCs w:val="28"/>
              </w:rPr>
              <w:t>:40mm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电池</w:t>
            </w:r>
            <w:r w:rsidRPr="00C17E96">
              <w:rPr>
                <w:rFonts w:hint="eastAsia"/>
                <w:sz w:val="28"/>
                <w:szCs w:val="28"/>
              </w:rPr>
              <w:t>:3.7V / 5250mAh</w:t>
            </w:r>
            <w:r w:rsidRPr="00C17E96">
              <w:rPr>
                <w:rFonts w:hint="eastAsia"/>
                <w:sz w:val="28"/>
                <w:szCs w:val="28"/>
              </w:rPr>
              <w:t>锂离子电池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电源适配器</w:t>
            </w:r>
            <w:r w:rsidRPr="00C17E96">
              <w:rPr>
                <w:rFonts w:hint="eastAsia"/>
                <w:sz w:val="28"/>
                <w:szCs w:val="28"/>
              </w:rPr>
              <w:t>:</w:t>
            </w:r>
            <w:r w:rsidRPr="00C17E96">
              <w:rPr>
                <w:rFonts w:hint="eastAsia"/>
                <w:sz w:val="28"/>
                <w:szCs w:val="28"/>
              </w:rPr>
              <w:t>输入：</w:t>
            </w:r>
            <w:r w:rsidRPr="00C17E96">
              <w:rPr>
                <w:rFonts w:hint="eastAsia"/>
                <w:sz w:val="28"/>
                <w:szCs w:val="28"/>
              </w:rPr>
              <w:t>100</w:t>
            </w:r>
            <w:r w:rsidRPr="00C17E96">
              <w:rPr>
                <w:rFonts w:hint="eastAsia"/>
                <w:sz w:val="28"/>
                <w:szCs w:val="28"/>
              </w:rPr>
              <w:t>～</w:t>
            </w:r>
            <w:r w:rsidRPr="00C17E96">
              <w:rPr>
                <w:rFonts w:hint="eastAsia"/>
                <w:sz w:val="28"/>
                <w:szCs w:val="28"/>
              </w:rPr>
              <w:t>240VAC</w:t>
            </w:r>
            <w:r w:rsidRPr="00C17E96">
              <w:rPr>
                <w:rFonts w:hint="eastAsia"/>
                <w:sz w:val="28"/>
                <w:szCs w:val="28"/>
              </w:rPr>
              <w:t>，</w:t>
            </w:r>
            <w:r w:rsidRPr="00C17E96">
              <w:rPr>
                <w:rFonts w:hint="eastAsia"/>
                <w:sz w:val="28"/>
                <w:szCs w:val="28"/>
              </w:rPr>
              <w:t>50Hz/60Hz</w:t>
            </w:r>
            <w:r w:rsidRPr="00C17E96">
              <w:rPr>
                <w:rFonts w:hint="eastAsia"/>
                <w:sz w:val="28"/>
                <w:szCs w:val="28"/>
              </w:rPr>
              <w:t>，</w:t>
            </w:r>
            <w:r w:rsidRPr="00C17E96">
              <w:rPr>
                <w:rFonts w:hint="eastAsia"/>
                <w:sz w:val="28"/>
                <w:szCs w:val="28"/>
              </w:rPr>
              <w:t xml:space="preserve">0.4A I </w:t>
            </w:r>
            <w:r w:rsidRPr="00C17E96">
              <w:rPr>
                <w:rFonts w:hint="eastAsia"/>
                <w:sz w:val="28"/>
                <w:szCs w:val="28"/>
              </w:rPr>
              <w:t>输出：</w:t>
            </w:r>
            <w:r w:rsidRPr="00C17E96">
              <w:rPr>
                <w:rFonts w:hint="eastAsia"/>
                <w:sz w:val="28"/>
                <w:szCs w:val="28"/>
              </w:rPr>
              <w:t>5.0 VDC</w:t>
            </w:r>
            <w:r w:rsidRPr="00C17E96">
              <w:rPr>
                <w:rFonts w:hint="eastAsia"/>
                <w:sz w:val="28"/>
                <w:szCs w:val="28"/>
              </w:rPr>
              <w:t>，</w:t>
            </w:r>
            <w:r w:rsidRPr="00C17E96">
              <w:rPr>
                <w:rFonts w:hint="eastAsia"/>
                <w:sz w:val="28"/>
                <w:szCs w:val="28"/>
              </w:rPr>
              <w:t>2.0A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传感器</w:t>
            </w:r>
            <w:r w:rsidRPr="00C17E96">
              <w:rPr>
                <w:rFonts w:hint="eastAsia"/>
                <w:sz w:val="28"/>
                <w:szCs w:val="28"/>
              </w:rPr>
              <w:t>:G-sensor(</w:t>
            </w:r>
            <w:r w:rsidRPr="00C17E96">
              <w:rPr>
                <w:rFonts w:hint="eastAsia"/>
                <w:sz w:val="28"/>
                <w:szCs w:val="28"/>
              </w:rPr>
              <w:t>可选</w:t>
            </w:r>
            <w:r w:rsidRPr="00C17E96">
              <w:rPr>
                <w:rFonts w:hint="eastAsia"/>
                <w:sz w:val="28"/>
                <w:szCs w:val="28"/>
              </w:rPr>
              <w:t>)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定位</w:t>
            </w:r>
            <w:r w:rsidRPr="00C17E96">
              <w:rPr>
                <w:rFonts w:hint="eastAsia"/>
                <w:sz w:val="28"/>
                <w:szCs w:val="28"/>
              </w:rPr>
              <w:t>:GPS I BeiDou I Glonass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配件</w:t>
            </w:r>
            <w:r w:rsidRPr="00C17E96">
              <w:rPr>
                <w:rFonts w:hint="eastAsia"/>
                <w:sz w:val="28"/>
                <w:szCs w:val="28"/>
              </w:rPr>
              <w:t>:</w:t>
            </w:r>
            <w:r w:rsidRPr="00C17E96">
              <w:rPr>
                <w:rFonts w:hint="eastAsia"/>
                <w:sz w:val="28"/>
                <w:szCs w:val="28"/>
              </w:rPr>
              <w:t>单充电底座</w:t>
            </w:r>
            <w:r w:rsidRPr="00C17E96">
              <w:rPr>
                <w:rFonts w:hint="eastAsia"/>
                <w:sz w:val="28"/>
                <w:szCs w:val="28"/>
              </w:rPr>
              <w:t>(</w:t>
            </w:r>
            <w:r w:rsidRPr="00C17E96">
              <w:rPr>
                <w:rFonts w:hint="eastAsia"/>
                <w:sz w:val="28"/>
                <w:szCs w:val="28"/>
              </w:rPr>
              <w:t>可选</w:t>
            </w:r>
            <w:r w:rsidRPr="00C17E96">
              <w:rPr>
                <w:rFonts w:hint="eastAsia"/>
                <w:sz w:val="28"/>
                <w:szCs w:val="28"/>
              </w:rPr>
              <w:t xml:space="preserve">) I </w:t>
            </w:r>
            <w:r w:rsidRPr="00C17E96">
              <w:rPr>
                <w:rFonts w:hint="eastAsia"/>
                <w:sz w:val="28"/>
                <w:szCs w:val="28"/>
              </w:rPr>
              <w:t>多功能底座</w:t>
            </w:r>
            <w:r w:rsidRPr="00C17E96">
              <w:rPr>
                <w:rFonts w:hint="eastAsia"/>
                <w:sz w:val="28"/>
                <w:szCs w:val="28"/>
              </w:rPr>
              <w:t>(</w:t>
            </w:r>
            <w:r w:rsidRPr="00C17E96">
              <w:rPr>
                <w:rFonts w:hint="eastAsia"/>
                <w:sz w:val="28"/>
                <w:szCs w:val="28"/>
              </w:rPr>
              <w:t>可选</w:t>
            </w:r>
            <w:r w:rsidRPr="00C17E96">
              <w:rPr>
                <w:rFonts w:hint="eastAsia"/>
                <w:sz w:val="28"/>
                <w:szCs w:val="28"/>
              </w:rPr>
              <w:t xml:space="preserve">) I </w:t>
            </w:r>
            <w:r w:rsidRPr="00C17E96">
              <w:rPr>
                <w:rFonts w:hint="eastAsia"/>
                <w:sz w:val="28"/>
                <w:szCs w:val="28"/>
              </w:rPr>
              <w:t>多功能扫码底座（可选）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指示灯</w:t>
            </w:r>
            <w:r w:rsidRPr="00C17E96">
              <w:rPr>
                <w:rFonts w:hint="eastAsia"/>
                <w:sz w:val="28"/>
                <w:szCs w:val="28"/>
              </w:rPr>
              <w:t>:IC</w:t>
            </w:r>
            <w:r w:rsidRPr="00C17E96">
              <w:rPr>
                <w:rFonts w:hint="eastAsia"/>
                <w:sz w:val="28"/>
                <w:szCs w:val="28"/>
              </w:rPr>
              <w:t>卡槽指示灯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物理属性</w:t>
            </w:r>
            <w:r w:rsidRPr="00C17E96">
              <w:rPr>
                <w:rFonts w:hint="eastAsia"/>
                <w:sz w:val="28"/>
                <w:szCs w:val="28"/>
              </w:rPr>
              <w:t>:</w:t>
            </w:r>
            <w:r w:rsidRPr="00C17E96">
              <w:rPr>
                <w:rFonts w:hint="eastAsia"/>
                <w:sz w:val="28"/>
                <w:szCs w:val="28"/>
              </w:rPr>
              <w:t>产品尺寸</w:t>
            </w:r>
            <w:r w:rsidRPr="00C17E96">
              <w:rPr>
                <w:rFonts w:hint="eastAsia"/>
                <w:sz w:val="28"/>
                <w:szCs w:val="28"/>
              </w:rPr>
              <w:t>(mm)</w:t>
            </w:r>
            <w:r w:rsidRPr="00C17E96">
              <w:rPr>
                <w:rFonts w:hint="eastAsia"/>
                <w:sz w:val="28"/>
                <w:szCs w:val="28"/>
              </w:rPr>
              <w:t>：</w:t>
            </w:r>
            <w:r w:rsidRPr="00C17E96">
              <w:rPr>
                <w:rFonts w:hint="eastAsia"/>
                <w:sz w:val="28"/>
                <w:szCs w:val="28"/>
              </w:rPr>
              <w:t xml:space="preserve">175.7x78x57 I </w:t>
            </w:r>
            <w:r w:rsidRPr="00C17E96">
              <w:rPr>
                <w:rFonts w:hint="eastAsia"/>
                <w:sz w:val="28"/>
                <w:szCs w:val="28"/>
              </w:rPr>
              <w:t>重量（</w:t>
            </w:r>
            <w:r w:rsidRPr="00C17E96">
              <w:rPr>
                <w:rFonts w:hint="eastAsia"/>
                <w:sz w:val="28"/>
                <w:szCs w:val="28"/>
              </w:rPr>
              <w:t>g</w:t>
            </w:r>
            <w:r w:rsidRPr="00C17E96">
              <w:rPr>
                <w:rFonts w:hint="eastAsia"/>
                <w:sz w:val="28"/>
                <w:szCs w:val="28"/>
              </w:rPr>
              <w:t>）：</w:t>
            </w:r>
            <w:r w:rsidRPr="00C17E96">
              <w:rPr>
                <w:rFonts w:hint="eastAsia"/>
                <w:sz w:val="28"/>
                <w:szCs w:val="28"/>
              </w:rPr>
              <w:t>458</w:t>
            </w:r>
            <w:r w:rsidRPr="00C17E96">
              <w:rPr>
                <w:rFonts w:hint="eastAsia"/>
                <w:sz w:val="28"/>
                <w:szCs w:val="28"/>
              </w:rPr>
              <w:t>（含电池）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工作环境</w:t>
            </w:r>
            <w:r w:rsidRPr="00C17E96">
              <w:rPr>
                <w:rFonts w:hint="eastAsia"/>
                <w:sz w:val="28"/>
                <w:szCs w:val="28"/>
              </w:rPr>
              <w:t>:</w:t>
            </w:r>
            <w:r w:rsidRPr="00C17E96">
              <w:rPr>
                <w:rFonts w:hint="eastAsia"/>
                <w:sz w:val="28"/>
                <w:szCs w:val="28"/>
              </w:rPr>
              <w:t>工作温度：</w:t>
            </w:r>
            <w:r w:rsidRPr="00C17E96">
              <w:rPr>
                <w:rFonts w:hint="eastAsia"/>
                <w:sz w:val="28"/>
                <w:szCs w:val="28"/>
              </w:rPr>
              <w:t>-10</w:t>
            </w:r>
            <w:r w:rsidRPr="00C17E96">
              <w:rPr>
                <w:rFonts w:hint="eastAsia"/>
                <w:sz w:val="28"/>
                <w:szCs w:val="28"/>
              </w:rPr>
              <w:t>℃～</w:t>
            </w:r>
            <w:r w:rsidRPr="00C17E96">
              <w:rPr>
                <w:rFonts w:hint="eastAsia"/>
                <w:sz w:val="28"/>
                <w:szCs w:val="28"/>
              </w:rPr>
              <w:t>50</w:t>
            </w:r>
            <w:r w:rsidRPr="00C17E96">
              <w:rPr>
                <w:rFonts w:hint="eastAsia"/>
                <w:sz w:val="28"/>
                <w:szCs w:val="28"/>
              </w:rPr>
              <w:t>℃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相对湿度：</w:t>
            </w:r>
            <w:r w:rsidRPr="00C17E96">
              <w:rPr>
                <w:rFonts w:hint="eastAsia"/>
                <w:sz w:val="28"/>
                <w:szCs w:val="28"/>
              </w:rPr>
              <w:t>5%</w:t>
            </w:r>
            <w:r w:rsidRPr="00C17E96">
              <w:rPr>
                <w:rFonts w:hint="eastAsia"/>
                <w:sz w:val="28"/>
                <w:szCs w:val="28"/>
              </w:rPr>
              <w:t>～</w:t>
            </w:r>
            <w:r w:rsidRPr="00C17E96">
              <w:rPr>
                <w:rFonts w:hint="eastAsia"/>
                <w:sz w:val="28"/>
                <w:szCs w:val="28"/>
              </w:rPr>
              <w:t>95%</w:t>
            </w:r>
            <w:r w:rsidRPr="00C17E96">
              <w:rPr>
                <w:rFonts w:hint="eastAsia"/>
                <w:sz w:val="28"/>
                <w:szCs w:val="28"/>
              </w:rPr>
              <w:t>（非冷凝）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存储温度：</w:t>
            </w:r>
            <w:r w:rsidRPr="00C17E96">
              <w:rPr>
                <w:rFonts w:hint="eastAsia"/>
                <w:sz w:val="28"/>
                <w:szCs w:val="28"/>
              </w:rPr>
              <w:t>-20</w:t>
            </w:r>
            <w:r w:rsidRPr="00C17E96">
              <w:rPr>
                <w:rFonts w:hint="eastAsia"/>
                <w:sz w:val="28"/>
                <w:szCs w:val="28"/>
              </w:rPr>
              <w:t>℃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～</w:t>
            </w:r>
            <w:r w:rsidRPr="00C17E96">
              <w:rPr>
                <w:rFonts w:hint="eastAsia"/>
                <w:sz w:val="28"/>
                <w:szCs w:val="28"/>
              </w:rPr>
              <w:t>70</w:t>
            </w:r>
            <w:r w:rsidRPr="00C17E96">
              <w:rPr>
                <w:rFonts w:hint="eastAsia"/>
                <w:sz w:val="28"/>
                <w:szCs w:val="28"/>
              </w:rPr>
              <w:t>℃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lastRenderedPageBreak/>
              <w:t>认证</w:t>
            </w:r>
            <w:r w:rsidRPr="00C17E96">
              <w:rPr>
                <w:rFonts w:hint="eastAsia"/>
                <w:sz w:val="28"/>
                <w:szCs w:val="28"/>
              </w:rPr>
              <w:t xml:space="preserve"> : PCI PTS 5.x, SRED I </w:t>
            </w:r>
            <w:r w:rsidRPr="00C17E96">
              <w:rPr>
                <w:rFonts w:hint="eastAsia"/>
                <w:sz w:val="28"/>
                <w:szCs w:val="28"/>
              </w:rPr>
              <w:t>商用密码产品型号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银联卡受理终端产品安全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小额支付</w:t>
            </w:r>
            <w:r w:rsidRPr="00C17E96">
              <w:rPr>
                <w:rFonts w:hint="eastAsia"/>
                <w:sz w:val="28"/>
                <w:szCs w:val="28"/>
              </w:rPr>
              <w:t xml:space="preserve"> 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rFonts w:hint="eastAsia"/>
                <w:sz w:val="28"/>
                <w:szCs w:val="28"/>
              </w:rPr>
              <w:t>银联云</w:t>
            </w:r>
            <w:r w:rsidRPr="00C17E96">
              <w:rPr>
                <w:rFonts w:hint="eastAsia"/>
                <w:sz w:val="28"/>
                <w:szCs w:val="28"/>
              </w:rPr>
              <w:t>POS</w:t>
            </w:r>
            <w:r w:rsidRPr="00C17E96">
              <w:rPr>
                <w:rFonts w:hint="eastAsia"/>
                <w:sz w:val="28"/>
                <w:szCs w:val="28"/>
              </w:rPr>
              <w:t>测试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电信入网</w:t>
            </w:r>
            <w:r w:rsidRPr="00C17E96">
              <w:rPr>
                <w:rFonts w:hint="eastAsia"/>
                <w:sz w:val="28"/>
                <w:szCs w:val="28"/>
              </w:rPr>
              <w:t xml:space="preserve"> I </w:t>
            </w:r>
            <w:r w:rsidRPr="00C17E96">
              <w:rPr>
                <w:rFonts w:hint="eastAsia"/>
                <w:sz w:val="28"/>
                <w:szCs w:val="28"/>
              </w:rPr>
              <w:t>型号核准</w:t>
            </w:r>
            <w:r w:rsidRPr="00C17E96">
              <w:rPr>
                <w:rFonts w:hint="eastAsia"/>
                <w:sz w:val="28"/>
                <w:szCs w:val="28"/>
              </w:rPr>
              <w:t xml:space="preserve"> I PBOC L1 &amp; L2 I EMV Contactless L1 </w:t>
            </w:r>
          </w:p>
          <w:p w:rsidR="00C17E96" w:rsidRPr="00C17E96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sz w:val="28"/>
                <w:szCs w:val="28"/>
              </w:rPr>
              <w:t xml:space="preserve">qPBOC L1 &amp; L2 I EMV L1 &amp; L2 I MasterCard Contactless I VisapayWave </w:t>
            </w:r>
          </w:p>
          <w:p w:rsidR="00EB4373" w:rsidRDefault="00C17E96" w:rsidP="00C17E96">
            <w:pPr>
              <w:rPr>
                <w:sz w:val="28"/>
                <w:szCs w:val="28"/>
              </w:rPr>
            </w:pPr>
            <w:r w:rsidRPr="00C17E96">
              <w:rPr>
                <w:sz w:val="28"/>
                <w:szCs w:val="28"/>
              </w:rPr>
              <w:t>American ExpressPay I Discover D-PAS I CCC I RoHS</w:t>
            </w:r>
          </w:p>
        </w:tc>
        <w:tc>
          <w:tcPr>
            <w:tcW w:w="567" w:type="dxa"/>
          </w:tcPr>
          <w:p w:rsidR="00EB4373" w:rsidRDefault="00C17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</w:tcPr>
          <w:p w:rsidR="00EB4373" w:rsidRDefault="00FC1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134" w:type="dxa"/>
          </w:tcPr>
          <w:p w:rsidR="00EB4373" w:rsidRDefault="00C17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</w:t>
            </w:r>
            <w:r w:rsidR="00FC1CF8"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417" w:type="dxa"/>
          </w:tcPr>
          <w:p w:rsidR="00EB4373" w:rsidRDefault="00C17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15600</w:t>
            </w:r>
            <w:r w:rsidR="00FC1CF8">
              <w:rPr>
                <w:rFonts w:hint="eastAsia"/>
                <w:sz w:val="28"/>
                <w:szCs w:val="28"/>
              </w:rPr>
              <w:t>.00</w:t>
            </w:r>
          </w:p>
        </w:tc>
      </w:tr>
    </w:tbl>
    <w:p w:rsidR="00EB4373" w:rsidRDefault="00EB4373">
      <w:pPr>
        <w:adjustRightInd w:val="0"/>
        <w:snapToGrid w:val="0"/>
        <w:ind w:firstLine="640"/>
        <w:rPr>
          <w:rFonts w:ascii="仿宋_GB2312" w:eastAsia="仿宋_GB2312" w:hAnsi="仿宋_GB2312" w:cs="仿宋_GB2312"/>
          <w:sz w:val="28"/>
          <w:szCs w:val="28"/>
        </w:rPr>
      </w:pPr>
      <w:bookmarkStart w:id="4" w:name="_GoBack"/>
      <w:bookmarkEnd w:id="4"/>
    </w:p>
    <w:p w:rsidR="00EB4373" w:rsidRDefault="00EB4373" w:rsidP="001D3A4D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EB4373" w:rsidRDefault="00FC1CF8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七、单一来源申请理由：</w:t>
      </w:r>
    </w:p>
    <w:p w:rsidR="00EB4373" w:rsidRDefault="00FC1CF8">
      <w:pPr>
        <w:ind w:firstLine="6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大庆人民医院需将院内信息化系统中的HIS系统与龙江银行银联系统对接，实现互联网等多种方式支付。银行系统接口所需POS机等设备需要使用银行统一品牌型号。</w:t>
      </w:r>
    </w:p>
    <w:p w:rsidR="00EB4373" w:rsidRDefault="00FC1CF8">
      <w:pPr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综上所述，为保证数据的一致性及数据安全，同时保证该项目建设的及时性和实效性，根据《中华人民共和国政府采购法》第三十一条“符合下列情形之一的货物或者服务，可以依照本法采用单一来源谈判方式采购：（一）只能从“唯一供应商处采购的”规定，拟采用单一来源方式与</w:t>
      </w:r>
      <w:r>
        <w:rPr>
          <w:rFonts w:ascii="宋体" w:hAnsi="宋体" w:hint="eastAsia"/>
          <w:sz w:val="28"/>
          <w:szCs w:val="32"/>
        </w:rPr>
        <w:t>银联商务有限公司黑龙江分公司</w:t>
      </w:r>
      <w:r>
        <w:rPr>
          <w:rFonts w:ascii="宋体" w:hAnsi="宋体" w:hint="eastAsia"/>
          <w:color w:val="000000"/>
          <w:sz w:val="28"/>
          <w:szCs w:val="28"/>
        </w:rPr>
        <w:t>进行采购。</w:t>
      </w:r>
    </w:p>
    <w:p w:rsidR="00EB4373" w:rsidRDefault="00FC1CF8"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lastRenderedPageBreak/>
        <w:t>八、专家论证意见：</w:t>
      </w:r>
    </w:p>
    <w:p w:rsidR="00EB4373" w:rsidRDefault="00FC1CF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此次所要采购的HIS系统龙江银行支付接口POS机等设备，由于接口使用POS机等设备必须使用银行统一设备。建议采用单一来源方式采购POS机等设备。</w:t>
      </w:r>
    </w:p>
    <w:p w:rsidR="00EB4373" w:rsidRDefault="00FC1CF8"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九、论证专家：</w:t>
      </w:r>
    </w:p>
    <w:tbl>
      <w:tblPr>
        <w:tblpPr w:leftFromText="180" w:rightFromText="180" w:vertAnchor="text" w:horzAnchor="page" w:tblpXSpec="center" w:tblpY="217"/>
        <w:tblOverlap w:val="never"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6"/>
        <w:gridCol w:w="1440"/>
        <w:gridCol w:w="4509"/>
        <w:gridCol w:w="1827"/>
      </w:tblGrid>
      <w:tr w:rsidR="00EB4373">
        <w:trPr>
          <w:trHeight w:val="830"/>
          <w:jc w:val="center"/>
        </w:trPr>
        <w:tc>
          <w:tcPr>
            <w:tcW w:w="1216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09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27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职  称</w:t>
            </w:r>
          </w:p>
        </w:tc>
      </w:tr>
      <w:tr w:rsidR="00EB4373">
        <w:trPr>
          <w:trHeight w:val="554"/>
          <w:jc w:val="center"/>
        </w:trPr>
        <w:tc>
          <w:tcPr>
            <w:tcW w:w="1216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曹滨</w:t>
            </w:r>
          </w:p>
        </w:tc>
        <w:tc>
          <w:tcPr>
            <w:tcW w:w="4509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EB4373">
        <w:trPr>
          <w:trHeight w:val="554"/>
          <w:jc w:val="center"/>
        </w:trPr>
        <w:tc>
          <w:tcPr>
            <w:tcW w:w="1216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沈桂杰</w:t>
            </w:r>
          </w:p>
        </w:tc>
        <w:tc>
          <w:tcPr>
            <w:tcW w:w="4509" w:type="dxa"/>
            <w:vAlign w:val="center"/>
          </w:tcPr>
          <w:p w:rsidR="00EB4373" w:rsidRDefault="00FC1CF8">
            <w:pPr>
              <w:adjustRightInd w:val="0"/>
              <w:snapToGrid w:val="0"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主任护师</w:t>
            </w:r>
          </w:p>
        </w:tc>
      </w:tr>
      <w:tr w:rsidR="00EB4373">
        <w:trPr>
          <w:trHeight w:val="554"/>
          <w:jc w:val="center"/>
        </w:trPr>
        <w:tc>
          <w:tcPr>
            <w:tcW w:w="1216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EB4373" w:rsidRDefault="00EC5BB6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王微</w:t>
            </w:r>
          </w:p>
        </w:tc>
        <w:tc>
          <w:tcPr>
            <w:tcW w:w="4509" w:type="dxa"/>
            <w:vAlign w:val="center"/>
          </w:tcPr>
          <w:p w:rsidR="00EB4373" w:rsidRDefault="00FC1CF8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EB4373" w:rsidRDefault="00EB4373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4373" w:rsidRDefault="00EB4373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十、公示期限：</w:t>
      </w:r>
      <w:r w:rsidR="001D3A4D">
        <w:rPr>
          <w:rFonts w:ascii="宋体" w:hAnsi="宋体" w:cs="仿宋_GB2312"/>
          <w:sz w:val="28"/>
          <w:szCs w:val="28"/>
        </w:rPr>
        <w:t>2021年4月</w:t>
      </w:r>
      <w:r w:rsidR="004F3677">
        <w:rPr>
          <w:rFonts w:ascii="宋体" w:hAnsi="宋体" w:cs="仿宋_GB2312" w:hint="eastAsia"/>
          <w:sz w:val="28"/>
          <w:szCs w:val="28"/>
        </w:rPr>
        <w:t>20</w:t>
      </w:r>
      <w:r w:rsidR="001D3A4D">
        <w:rPr>
          <w:rFonts w:ascii="宋体" w:hAnsi="宋体" w:cs="仿宋_GB2312"/>
          <w:sz w:val="28"/>
          <w:szCs w:val="28"/>
        </w:rPr>
        <w:t>日</w:t>
      </w:r>
      <w:r w:rsidR="001D3A4D">
        <w:rPr>
          <w:rFonts w:ascii="宋体" w:hAnsi="宋体" w:cs="仿宋_GB2312" w:hint="eastAsia"/>
          <w:sz w:val="28"/>
          <w:szCs w:val="28"/>
        </w:rPr>
        <w:t>-2021年4月26日</w:t>
      </w:r>
      <w:r w:rsidR="00EC5BB6">
        <w:rPr>
          <w:rFonts w:ascii="宋体" w:hAnsi="宋体" w:cs="仿宋_GB2312"/>
          <w:sz w:val="28"/>
          <w:szCs w:val="28"/>
        </w:rPr>
        <w:t xml:space="preserve"> </w:t>
      </w:r>
    </w:p>
    <w:p w:rsidR="001D3A4D" w:rsidRDefault="001D3A4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十一、招标时间及地点：</w:t>
      </w:r>
      <w:r>
        <w:rPr>
          <w:rFonts w:ascii="宋体" w:hAnsi="宋体" w:cs="仿宋_GB2312"/>
          <w:sz w:val="28"/>
          <w:szCs w:val="28"/>
        </w:rPr>
        <w:t>2021年4月</w:t>
      </w:r>
      <w:r>
        <w:rPr>
          <w:rFonts w:ascii="宋体" w:hAnsi="宋体" w:cs="仿宋_GB2312" w:hint="eastAsia"/>
          <w:sz w:val="28"/>
          <w:szCs w:val="28"/>
        </w:rPr>
        <w:t>27日上午8：30机关三楼会议室（如有变化，另行通知</w:t>
      </w:r>
      <w:r>
        <w:rPr>
          <w:rFonts w:ascii="宋体" w:hAnsi="宋体" w:cs="仿宋_GB2312"/>
          <w:sz w:val="28"/>
          <w:szCs w:val="28"/>
        </w:rPr>
        <w:t>）</w:t>
      </w:r>
      <w:r>
        <w:rPr>
          <w:rFonts w:ascii="宋体" w:hAnsi="宋体" w:cs="仿宋_GB2312" w:hint="eastAsia"/>
          <w:sz w:val="28"/>
          <w:szCs w:val="28"/>
        </w:rPr>
        <w:t>。</w:t>
      </w:r>
    </w:p>
    <w:p w:rsidR="00EB4373" w:rsidRDefault="001D3A4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十二</w:t>
      </w:r>
      <w:r w:rsidR="00FC1CF8">
        <w:rPr>
          <w:rFonts w:ascii="宋体" w:hAnsi="宋体" w:cs="仿宋_GB2312" w:hint="eastAsia"/>
          <w:sz w:val="28"/>
          <w:szCs w:val="28"/>
        </w:rPr>
        <w:t>、采购单位：大庆市人民医院</w:t>
      </w:r>
    </w:p>
    <w:p w:rsidR="00EB4373" w:rsidRDefault="00FC1CF8">
      <w:pPr>
        <w:adjustRightInd w:val="0"/>
        <w:snapToGrid w:val="0"/>
        <w:spacing w:line="360" w:lineRule="auto"/>
        <w:ind w:firstLineChars="400" w:firstLine="112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联系人：李永光 电  话：0459-6612123</w:t>
      </w:r>
    </w:p>
    <w:p w:rsidR="00EB4373" w:rsidRDefault="00FC1CF8">
      <w:pPr>
        <w:adjustRightInd w:val="0"/>
        <w:snapToGrid w:val="0"/>
        <w:spacing w:line="360" w:lineRule="auto"/>
        <w:ind w:firstLineChars="400" w:firstLine="1120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地  址：萨尔图区东风新村建设路</w:t>
      </w:r>
      <w:r w:rsidR="001D3A4D">
        <w:rPr>
          <w:rFonts w:ascii="宋体" w:hAnsi="宋体" w:cs="仿宋_GB2312" w:hint="eastAsia"/>
          <w:sz w:val="28"/>
          <w:szCs w:val="28"/>
        </w:rPr>
        <w:t>241号</w:t>
      </w:r>
    </w:p>
    <w:p w:rsidR="00EB4373" w:rsidRDefault="001D3A4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十三</w:t>
      </w:r>
      <w:r w:rsidR="00FC1CF8">
        <w:rPr>
          <w:rFonts w:ascii="宋体" w:hAnsi="宋体" w:cs="仿宋_GB2312" w:hint="eastAsia"/>
          <w:sz w:val="28"/>
          <w:szCs w:val="28"/>
        </w:rPr>
        <w:t>、异议受理：</w:t>
      </w: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如有其它潜在供应商对本项目采用单一来源方式采购有异议，请在公示期满后两个工作日内以实名书面（包括联系人、地址、联系电话）形式将异议书原件送达采购单位及采购办，未在规定时间内送达的异议视为无效异议。</w:t>
      </w: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异议受理：</w:t>
      </w: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采购单位：大庆市人民医院</w:t>
      </w: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联系人： 李永光  联系电话： 0459-6612123</w:t>
      </w: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地  址： 大庆市萨尔图区东风新村建设路</w:t>
      </w:r>
    </w:p>
    <w:p w:rsidR="00EB4373" w:rsidRDefault="00FC1CF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邮  编：  163316</w:t>
      </w:r>
    </w:p>
    <w:sectPr w:rsidR="00EB4373" w:rsidSect="003E4FCD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69" w:rsidRDefault="00196B69">
      <w:r>
        <w:separator/>
      </w:r>
    </w:p>
  </w:endnote>
  <w:endnote w:type="continuationSeparator" w:id="0">
    <w:p w:rsidR="00196B69" w:rsidRDefault="0019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73" w:rsidRDefault="00D371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11pt;z-index:251658240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 filled="f" stroked="f">
          <v:textbox style="mso-fit-shape-to-text:t" inset="0,0,0,0">
            <w:txbxContent>
              <w:p w:rsidR="00EB4373" w:rsidRDefault="00D371C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C1CF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F367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69" w:rsidRDefault="00196B69">
      <w:r>
        <w:separator/>
      </w:r>
    </w:p>
  </w:footnote>
  <w:footnote w:type="continuationSeparator" w:id="0">
    <w:p w:rsidR="00196B69" w:rsidRDefault="00196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125C"/>
    <w:rsid w:val="00012981"/>
    <w:rsid w:val="00027894"/>
    <w:rsid w:val="00085869"/>
    <w:rsid w:val="000863E0"/>
    <w:rsid w:val="00093A80"/>
    <w:rsid w:val="000A3FA4"/>
    <w:rsid w:val="000C2DED"/>
    <w:rsid w:val="000D1ED8"/>
    <w:rsid w:val="000D316A"/>
    <w:rsid w:val="0010072A"/>
    <w:rsid w:val="00102AD9"/>
    <w:rsid w:val="00126B21"/>
    <w:rsid w:val="0014547C"/>
    <w:rsid w:val="00151701"/>
    <w:rsid w:val="00165579"/>
    <w:rsid w:val="00172A27"/>
    <w:rsid w:val="0018160B"/>
    <w:rsid w:val="00185A7D"/>
    <w:rsid w:val="00195C8B"/>
    <w:rsid w:val="00196B69"/>
    <w:rsid w:val="001A113A"/>
    <w:rsid w:val="001B4257"/>
    <w:rsid w:val="001D2B21"/>
    <w:rsid w:val="001D3A4D"/>
    <w:rsid w:val="001E0BB7"/>
    <w:rsid w:val="001F1E86"/>
    <w:rsid w:val="00261C4F"/>
    <w:rsid w:val="002A135B"/>
    <w:rsid w:val="002E49B5"/>
    <w:rsid w:val="002F1086"/>
    <w:rsid w:val="002F646C"/>
    <w:rsid w:val="003034BF"/>
    <w:rsid w:val="0033155D"/>
    <w:rsid w:val="003408F9"/>
    <w:rsid w:val="0036085A"/>
    <w:rsid w:val="003A641B"/>
    <w:rsid w:val="003A6528"/>
    <w:rsid w:val="003B65E5"/>
    <w:rsid w:val="003B6C6C"/>
    <w:rsid w:val="003E4FCD"/>
    <w:rsid w:val="004304B6"/>
    <w:rsid w:val="00435D37"/>
    <w:rsid w:val="0044724A"/>
    <w:rsid w:val="00481ACA"/>
    <w:rsid w:val="00492B30"/>
    <w:rsid w:val="0049440B"/>
    <w:rsid w:val="004C0B23"/>
    <w:rsid w:val="004C43D3"/>
    <w:rsid w:val="004D75D8"/>
    <w:rsid w:val="004F3677"/>
    <w:rsid w:val="00511642"/>
    <w:rsid w:val="00530037"/>
    <w:rsid w:val="0055540B"/>
    <w:rsid w:val="00571F4D"/>
    <w:rsid w:val="0059272E"/>
    <w:rsid w:val="005971DC"/>
    <w:rsid w:val="005A0B71"/>
    <w:rsid w:val="005C0561"/>
    <w:rsid w:val="005F4A06"/>
    <w:rsid w:val="005F71D2"/>
    <w:rsid w:val="00610D92"/>
    <w:rsid w:val="00621D88"/>
    <w:rsid w:val="00637B42"/>
    <w:rsid w:val="00642C22"/>
    <w:rsid w:val="006458ED"/>
    <w:rsid w:val="00675DB0"/>
    <w:rsid w:val="006A04D6"/>
    <w:rsid w:val="006A5E17"/>
    <w:rsid w:val="006D1743"/>
    <w:rsid w:val="007231AB"/>
    <w:rsid w:val="007643C5"/>
    <w:rsid w:val="007740DF"/>
    <w:rsid w:val="007974C1"/>
    <w:rsid w:val="007A5961"/>
    <w:rsid w:val="007A6C79"/>
    <w:rsid w:val="007B1893"/>
    <w:rsid w:val="007C41FB"/>
    <w:rsid w:val="007C60DB"/>
    <w:rsid w:val="00815E8B"/>
    <w:rsid w:val="00823E9E"/>
    <w:rsid w:val="0085321D"/>
    <w:rsid w:val="008A68D2"/>
    <w:rsid w:val="008D7F7C"/>
    <w:rsid w:val="008E191D"/>
    <w:rsid w:val="009019AC"/>
    <w:rsid w:val="009069BF"/>
    <w:rsid w:val="00917C7F"/>
    <w:rsid w:val="00917F5D"/>
    <w:rsid w:val="009343B5"/>
    <w:rsid w:val="00936EC9"/>
    <w:rsid w:val="00945B75"/>
    <w:rsid w:val="00962C9D"/>
    <w:rsid w:val="00966463"/>
    <w:rsid w:val="009D3576"/>
    <w:rsid w:val="00A244BA"/>
    <w:rsid w:val="00A27F88"/>
    <w:rsid w:val="00A4179C"/>
    <w:rsid w:val="00A54C30"/>
    <w:rsid w:val="00A56F74"/>
    <w:rsid w:val="00A87B4C"/>
    <w:rsid w:val="00A96A0E"/>
    <w:rsid w:val="00AA1B58"/>
    <w:rsid w:val="00AB341B"/>
    <w:rsid w:val="00AB7C29"/>
    <w:rsid w:val="00AE1C69"/>
    <w:rsid w:val="00AF5D71"/>
    <w:rsid w:val="00B21088"/>
    <w:rsid w:val="00B21D9E"/>
    <w:rsid w:val="00B41C3D"/>
    <w:rsid w:val="00B51CDD"/>
    <w:rsid w:val="00B83D57"/>
    <w:rsid w:val="00B91C70"/>
    <w:rsid w:val="00BA34F6"/>
    <w:rsid w:val="00BD2FE6"/>
    <w:rsid w:val="00BE1C3D"/>
    <w:rsid w:val="00C173AF"/>
    <w:rsid w:val="00C17E96"/>
    <w:rsid w:val="00C24FDD"/>
    <w:rsid w:val="00C408C3"/>
    <w:rsid w:val="00C41FAF"/>
    <w:rsid w:val="00C44806"/>
    <w:rsid w:val="00C6493B"/>
    <w:rsid w:val="00C82771"/>
    <w:rsid w:val="00C9040C"/>
    <w:rsid w:val="00CA45D7"/>
    <w:rsid w:val="00CB4241"/>
    <w:rsid w:val="00CF2AE9"/>
    <w:rsid w:val="00D04A6E"/>
    <w:rsid w:val="00D06F77"/>
    <w:rsid w:val="00D11A1C"/>
    <w:rsid w:val="00D371C6"/>
    <w:rsid w:val="00D40ECF"/>
    <w:rsid w:val="00D454A9"/>
    <w:rsid w:val="00D4694B"/>
    <w:rsid w:val="00D5065C"/>
    <w:rsid w:val="00D755EB"/>
    <w:rsid w:val="00D86B12"/>
    <w:rsid w:val="00D97072"/>
    <w:rsid w:val="00DB5254"/>
    <w:rsid w:val="00DC1745"/>
    <w:rsid w:val="00DD3D5B"/>
    <w:rsid w:val="00E16FF2"/>
    <w:rsid w:val="00E42E9C"/>
    <w:rsid w:val="00E447C3"/>
    <w:rsid w:val="00E83A87"/>
    <w:rsid w:val="00E927E0"/>
    <w:rsid w:val="00EB1F63"/>
    <w:rsid w:val="00EB4373"/>
    <w:rsid w:val="00EC5446"/>
    <w:rsid w:val="00EC5BB6"/>
    <w:rsid w:val="00EE1545"/>
    <w:rsid w:val="00F05DF8"/>
    <w:rsid w:val="00F600E1"/>
    <w:rsid w:val="00F75464"/>
    <w:rsid w:val="00F91BF5"/>
    <w:rsid w:val="00F95EFD"/>
    <w:rsid w:val="00FA4053"/>
    <w:rsid w:val="00FB2C9D"/>
    <w:rsid w:val="00FC1CF8"/>
    <w:rsid w:val="00FC2504"/>
    <w:rsid w:val="00FD4EBE"/>
    <w:rsid w:val="00FE71B2"/>
    <w:rsid w:val="04902A8E"/>
    <w:rsid w:val="07FB36A6"/>
    <w:rsid w:val="08EC64B1"/>
    <w:rsid w:val="0E447C70"/>
    <w:rsid w:val="0F3F5F11"/>
    <w:rsid w:val="10345524"/>
    <w:rsid w:val="16FD2644"/>
    <w:rsid w:val="18322A41"/>
    <w:rsid w:val="19A03B9D"/>
    <w:rsid w:val="245A12B2"/>
    <w:rsid w:val="24FD0ABB"/>
    <w:rsid w:val="25A978F6"/>
    <w:rsid w:val="2728014B"/>
    <w:rsid w:val="296D0386"/>
    <w:rsid w:val="296F3889"/>
    <w:rsid w:val="29D9366D"/>
    <w:rsid w:val="2D311D35"/>
    <w:rsid w:val="2D537CEC"/>
    <w:rsid w:val="31F8678B"/>
    <w:rsid w:val="32B25BB9"/>
    <w:rsid w:val="32E023CB"/>
    <w:rsid w:val="32EE219B"/>
    <w:rsid w:val="3519100A"/>
    <w:rsid w:val="370A1FDB"/>
    <w:rsid w:val="39FA26AE"/>
    <w:rsid w:val="3ADE61A4"/>
    <w:rsid w:val="3BF3026A"/>
    <w:rsid w:val="3D3A6003"/>
    <w:rsid w:val="42D2396A"/>
    <w:rsid w:val="48057887"/>
    <w:rsid w:val="48B956E0"/>
    <w:rsid w:val="49C62AFB"/>
    <w:rsid w:val="4CBD3239"/>
    <w:rsid w:val="50847E24"/>
    <w:rsid w:val="51A05024"/>
    <w:rsid w:val="570F0CE3"/>
    <w:rsid w:val="573D632F"/>
    <w:rsid w:val="67D94BCA"/>
    <w:rsid w:val="69837628"/>
    <w:rsid w:val="75E37678"/>
    <w:rsid w:val="766C04D6"/>
    <w:rsid w:val="76F8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C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E4F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E4F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3E4FCD"/>
    <w:pPr>
      <w:jc w:val="left"/>
    </w:pPr>
    <w:rPr>
      <w:kern w:val="0"/>
      <w:sz w:val="24"/>
    </w:rPr>
  </w:style>
  <w:style w:type="table" w:styleId="a6">
    <w:name w:val="Table Grid"/>
    <w:basedOn w:val="a1"/>
    <w:uiPriority w:val="59"/>
    <w:rsid w:val="003E4FC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3E4FCD"/>
    <w:rPr>
      <w:color w:val="2B2B2B"/>
      <w:u w:val="none"/>
    </w:rPr>
  </w:style>
  <w:style w:type="character" w:customStyle="1" w:styleId="font11">
    <w:name w:val="font11"/>
    <w:rsid w:val="003E4FC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rsid w:val="003E4FCD"/>
    <w:rPr>
      <w:vanish/>
    </w:rPr>
  </w:style>
  <w:style w:type="character" w:customStyle="1" w:styleId="newicon">
    <w:name w:val="new_icon"/>
    <w:basedOn w:val="a0"/>
    <w:rsid w:val="003E4FCD"/>
  </w:style>
  <w:style w:type="paragraph" w:customStyle="1" w:styleId="New">
    <w:name w:val="正文 New"/>
    <w:rsid w:val="003E4FCD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E4FC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509C3-BE08-467C-BDEF-BDF64ED8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5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黑龙江省监狱管理局</dc:title>
  <dc:creator>work</dc:creator>
  <cp:lastModifiedBy>大庆市人民医院 （主管）</cp:lastModifiedBy>
  <cp:revision>23</cp:revision>
  <cp:lastPrinted>2017-11-15T02:04:00Z</cp:lastPrinted>
  <dcterms:created xsi:type="dcterms:W3CDTF">2020-05-25T00:16:00Z</dcterms:created>
  <dcterms:modified xsi:type="dcterms:W3CDTF">2021-04-19T06:26:00Z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