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031" w:tblpY="1086"/>
        <w:tblOverlap w:val="never"/>
        <w:tblW w:w="14717" w:type="dxa"/>
        <w:tblLayout w:type="fixed"/>
        <w:tblCellMar>
          <w:top w:w="15" w:type="dxa"/>
          <w:left w:w="15" w:type="dxa"/>
          <w:bottom w:w="15" w:type="dxa"/>
          <w:right w:w="15" w:type="dxa"/>
        </w:tblCellMar>
        <w:tblLook w:val="04A0"/>
      </w:tblPr>
      <w:tblGrid>
        <w:gridCol w:w="594"/>
        <w:gridCol w:w="2033"/>
        <w:gridCol w:w="2242"/>
        <w:gridCol w:w="1343"/>
        <w:gridCol w:w="1669"/>
        <w:gridCol w:w="1797"/>
        <w:gridCol w:w="1694"/>
        <w:gridCol w:w="1747"/>
        <w:gridCol w:w="1598"/>
      </w:tblGrid>
      <w:tr w:rsidR="00EF1215">
        <w:trPr>
          <w:trHeight w:val="1992"/>
        </w:trPr>
        <w:tc>
          <w:tcPr>
            <w:tcW w:w="1471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pStyle w:val="a4"/>
              <w:snapToGrid w:val="0"/>
              <w:jc w:val="center"/>
              <w:rPr>
                <w:rFonts w:ascii="仿宋" w:eastAsia="仿宋" w:hAnsi="仿宋" w:cs="仿宋" w:hint="default"/>
                <w:b/>
                <w:color w:val="auto"/>
              </w:rPr>
            </w:pPr>
            <w:bookmarkStart w:id="0" w:name="downLoadzbwj"/>
            <w:bookmarkEnd w:id="0"/>
            <w:r>
              <w:rPr>
                <w:rFonts w:ascii="仿宋" w:eastAsia="仿宋" w:hAnsi="仿宋" w:cs="仿宋"/>
                <w:b/>
                <w:color w:val="auto"/>
              </w:rPr>
              <w:t>大庆市人民医院关于部分医用耗材及小型设备项目招标公告</w:t>
            </w:r>
          </w:p>
          <w:p w:rsidR="00EF1215" w:rsidRDefault="00EA2554" w:rsidP="00885B1D">
            <w:pPr>
              <w:snapToGrid w:val="0"/>
              <w:spacing w:line="360" w:lineRule="auto"/>
              <w:ind w:firstLineChars="150" w:firstLine="316"/>
              <w:rPr>
                <w:rFonts w:ascii="仿宋" w:eastAsia="仿宋" w:hAnsi="仿宋" w:cs="仿宋"/>
                <w:sz w:val="24"/>
              </w:rPr>
            </w:pPr>
            <w:r>
              <w:rPr>
                <w:rFonts w:ascii="仿宋" w:eastAsia="仿宋" w:hAnsi="仿宋" w:cs="仿宋" w:hint="eastAsia"/>
                <w:b/>
              </w:rPr>
              <w:t>大庆市人民医院关于部分竞争性谈判、阳光采购的医用耗材及小型设备项目</w:t>
            </w:r>
            <w:r>
              <w:rPr>
                <w:rFonts w:ascii="仿宋" w:eastAsia="仿宋" w:hAnsi="仿宋" w:cs="仿宋" w:hint="eastAsia"/>
                <w:sz w:val="24"/>
              </w:rPr>
              <w:t>进行招标采购，欢迎符合条件的有能力的供应商报名参加。</w:t>
            </w:r>
          </w:p>
          <w:p w:rsidR="00EF1215" w:rsidRDefault="00EA2554">
            <w:pPr>
              <w:numPr>
                <w:ilvl w:val="0"/>
                <w:numId w:val="1"/>
              </w:numPr>
              <w:snapToGrid w:val="0"/>
              <w:spacing w:line="360" w:lineRule="auto"/>
              <w:ind w:firstLineChars="150" w:firstLine="360"/>
              <w:rPr>
                <w:rFonts w:ascii="仿宋" w:eastAsia="仿宋" w:hAnsi="仿宋" w:cs="仿宋"/>
                <w:sz w:val="24"/>
              </w:rPr>
            </w:pPr>
            <w:r>
              <w:rPr>
                <w:rFonts w:ascii="仿宋" w:eastAsia="仿宋" w:hAnsi="仿宋" w:cs="仿宋" w:hint="eastAsia"/>
                <w:sz w:val="24"/>
              </w:rPr>
              <w:t xml:space="preserve">项目编号： </w:t>
            </w:r>
          </w:p>
          <w:p w:rsidR="00EF1215" w:rsidRDefault="00EA2554" w:rsidP="00885B1D">
            <w:pPr>
              <w:snapToGrid w:val="0"/>
              <w:spacing w:line="360" w:lineRule="auto"/>
              <w:ind w:leftChars="150" w:left="315"/>
              <w:rPr>
                <w:rFonts w:ascii="仿宋_GB2312" w:eastAsia="仿宋_GB2312" w:cs="仿宋_GB2312"/>
                <w:color w:val="FF0000"/>
                <w:sz w:val="24"/>
              </w:rPr>
            </w:pPr>
            <w:r>
              <w:rPr>
                <w:rFonts w:ascii="仿宋" w:eastAsia="仿宋" w:hAnsi="仿宋" w:cs="仿宋" w:hint="eastAsia"/>
                <w:sz w:val="24"/>
              </w:rPr>
              <w:t>二、项目名称：</w:t>
            </w:r>
            <w:r>
              <w:rPr>
                <w:rFonts w:ascii="仿宋" w:eastAsia="仿宋" w:hAnsi="仿宋" w:cs="仿宋" w:hint="eastAsia"/>
                <w:b/>
              </w:rPr>
              <w:t>大庆市人民医院关于部分医用耗材及小型设备项目</w:t>
            </w:r>
          </w:p>
          <w:p w:rsidR="00EF1215" w:rsidRDefault="00EA2554">
            <w:pPr>
              <w:snapToGrid w:val="0"/>
              <w:spacing w:line="360" w:lineRule="auto"/>
              <w:ind w:firstLineChars="150" w:firstLine="360"/>
              <w:rPr>
                <w:rFonts w:ascii="仿宋" w:eastAsia="仿宋" w:hAnsi="仿宋" w:cs="仿宋"/>
                <w:sz w:val="24"/>
              </w:rPr>
            </w:pPr>
            <w:r>
              <w:rPr>
                <w:rFonts w:ascii="仿宋" w:eastAsia="仿宋" w:hAnsi="仿宋" w:cs="仿宋" w:hint="eastAsia"/>
                <w:sz w:val="24"/>
              </w:rPr>
              <w:t>三、采购方式：</w:t>
            </w:r>
          </w:p>
          <w:p w:rsidR="00EF1215" w:rsidRDefault="00EA2554">
            <w:pPr>
              <w:snapToGrid w:val="0"/>
              <w:spacing w:line="360" w:lineRule="auto"/>
              <w:ind w:firstLineChars="150" w:firstLine="360"/>
              <w:rPr>
                <w:rFonts w:ascii="仿宋" w:eastAsia="仿宋" w:hAnsi="仿宋" w:cs="仿宋"/>
                <w:sz w:val="24"/>
                <w:u w:val="single"/>
              </w:rPr>
            </w:pPr>
            <w:r>
              <w:rPr>
                <w:rFonts w:ascii="仿宋" w:eastAsia="仿宋" w:hAnsi="仿宋" w:cs="仿宋" w:hint="eastAsia"/>
                <w:sz w:val="24"/>
                <w:u w:val="single"/>
              </w:rPr>
              <w:t xml:space="preserve"> 咨询电话：</w:t>
            </w:r>
            <w:r w:rsidR="00885B1D">
              <w:rPr>
                <w:rFonts w:ascii="仿宋" w:eastAsia="仿宋" w:hAnsi="仿宋" w:cs="仿宋" w:hint="eastAsia"/>
                <w:sz w:val="24"/>
                <w:u w:val="single"/>
              </w:rPr>
              <w:t>0459-</w:t>
            </w:r>
            <w:r>
              <w:rPr>
                <w:rFonts w:ascii="仿宋" w:eastAsia="仿宋" w:hAnsi="仿宋" w:cs="仿宋" w:hint="eastAsia"/>
                <w:sz w:val="24"/>
                <w:u w:val="single"/>
              </w:rPr>
              <w:t>6612940，6612941</w:t>
            </w:r>
          </w:p>
          <w:p w:rsidR="00EF1215" w:rsidRDefault="00EA2554">
            <w:pPr>
              <w:numPr>
                <w:ilvl w:val="0"/>
                <w:numId w:val="2"/>
              </w:num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技术需求及数量：见附件</w:t>
            </w:r>
          </w:p>
          <w:p w:rsidR="00EF1215" w:rsidRDefault="00EA2554">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五、供应商资格条件：除符合《中华人民共和国政府采购法》中有关供应商申请取得政府采购资格的相关条件外，还应符合下述资格条件：</w:t>
            </w:r>
          </w:p>
          <w:p w:rsidR="00EF1215" w:rsidRDefault="00EA2554">
            <w:pPr>
              <w:snapToGrid w:val="0"/>
              <w:spacing w:line="360" w:lineRule="auto"/>
              <w:ind w:firstLineChars="150" w:firstLine="360"/>
              <w:jc w:val="left"/>
              <w:rPr>
                <w:rFonts w:ascii="仿宋" w:eastAsia="仿宋" w:hAnsi="仿宋" w:cs="仿宋"/>
                <w:sz w:val="24"/>
              </w:rPr>
            </w:pPr>
            <w:bookmarkStart w:id="1" w:name="gysYqStr"/>
            <w:r>
              <w:rPr>
                <w:rFonts w:ascii="仿宋" w:eastAsia="仿宋" w:hAnsi="仿宋" w:cs="仿宋" w:hint="eastAsia"/>
                <w:sz w:val="24"/>
              </w:rPr>
              <w:t>1、提供有效的独立企业法人营业执照副本内页。</w:t>
            </w:r>
          </w:p>
          <w:p w:rsidR="00EF1215" w:rsidRDefault="00EA2554">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2、提供有效的税务登记证。</w:t>
            </w:r>
          </w:p>
          <w:p w:rsidR="00EF1215" w:rsidRDefault="00EA2554">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3、生产厂家直接参与本项目投标的需提供生产资格证明文件。经销商参与投标的，需提供所投产品生产厂家或区域代理商出具的针对本项目经销代理证或针对本项目的授权书复印件并加盖生产厂家或区域代理商公章。</w:t>
            </w:r>
          </w:p>
          <w:p w:rsidR="00EF1215" w:rsidRDefault="00EA2554">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4、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rsidR="00EF1215" w:rsidRDefault="00EA2554">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5、提供本项目需求中所投产品的医疗器械注册证及医疗器械注册登记表复印件并加盖生产厂家或区域代理商公章。</w:t>
            </w:r>
          </w:p>
          <w:p w:rsidR="00EF1215" w:rsidRDefault="00EA2554">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6、需提供参与投标供应商的有效的医疗器械经营许可证复印件并加盖公章。</w:t>
            </w:r>
          </w:p>
          <w:p w:rsidR="00EF1215" w:rsidRDefault="00EA2554">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7、设备提供至少1份2018年（包括2018）及以来与本项目中的产品相同、相近的合同业绩。合同业绩上不许有涂抹、遮盖，要求能清晰明确看到合同金额等内容，否则该合同视同无效。</w:t>
            </w:r>
          </w:p>
          <w:p w:rsidR="00EF1215" w:rsidRDefault="00EA2554">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8、不接受合作伙伴形式或联合体参与投标。</w:t>
            </w:r>
            <w:bookmarkStart w:id="2" w:name="_GoBack"/>
            <w:bookmarkEnd w:id="2"/>
          </w:p>
          <w:p w:rsidR="00EF1215" w:rsidRDefault="00EA2554">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lastRenderedPageBreak/>
              <w:t>六、投标文件格式：</w:t>
            </w:r>
          </w:p>
          <w:p w:rsidR="00EF1215" w:rsidRDefault="00EA2554">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1、标书要求：一本正本、四本副本均加盖公章，装订方式为胶装。</w:t>
            </w:r>
          </w:p>
          <w:p w:rsidR="00EF1215" w:rsidRDefault="00EA2554">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2、参与两项或以上采购项目投标的需各项目独立做标书。</w:t>
            </w:r>
          </w:p>
          <w:p w:rsidR="00EF1215" w:rsidRDefault="00EA2554">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3、标书封面须有以下内容（1）投标公司全称及正本或副本标识（2）投标项目名称（和招标公告中的采购项目一致）</w:t>
            </w:r>
          </w:p>
          <w:p w:rsidR="00EF1215" w:rsidRDefault="00EA2554">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 xml:space="preserve">                       （3）投标公司联系人及联系方式     (4)投标日期</w:t>
            </w:r>
          </w:p>
          <w:p w:rsidR="00EF1215" w:rsidRDefault="00EA2554">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4、标书内首页应为目录及对应页码（目录中的内容顺序应与投标文件所包含的项目一致）。</w:t>
            </w:r>
          </w:p>
          <w:p w:rsidR="00EF1215" w:rsidRDefault="00EA2554">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5、投标文件包含项目：</w:t>
            </w:r>
          </w:p>
          <w:tbl>
            <w:tblPr>
              <w:tblW w:w="7030" w:type="dxa"/>
              <w:tblLayout w:type="fixed"/>
              <w:tblCellMar>
                <w:left w:w="0" w:type="dxa"/>
                <w:right w:w="0" w:type="dxa"/>
              </w:tblCellMar>
              <w:tblLook w:val="04A0"/>
            </w:tblPr>
            <w:tblGrid>
              <w:gridCol w:w="766"/>
              <w:gridCol w:w="1650"/>
              <w:gridCol w:w="4614"/>
            </w:tblGrid>
            <w:tr w:rsidR="00EF1215">
              <w:trPr>
                <w:trHeight w:val="404"/>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F1215" w:rsidRDefault="00EF1215">
                  <w:pPr>
                    <w:framePr w:hSpace="180" w:wrap="around" w:vAnchor="text" w:hAnchor="page" w:x="1031" w:y="1086"/>
                    <w:suppressOverlap/>
                    <w:jc w:val="center"/>
                    <w:rPr>
                      <w:rFonts w:ascii="宋体" w:eastAsia="宋体" w:hAnsi="宋体" w:cs="宋体"/>
                      <w:b/>
                      <w:color w:val="000000"/>
                      <w:sz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F1215" w:rsidRDefault="00EA2554">
                  <w:pPr>
                    <w:framePr w:hSpace="180" w:wrap="around" w:vAnchor="text" w:hAnchor="page" w:x="1031" w:y="1086"/>
                    <w:widowControl/>
                    <w:suppressOverlap/>
                    <w:jc w:val="left"/>
                    <w:textAlignment w:val="bottom"/>
                    <w:rPr>
                      <w:rFonts w:ascii="华文仿宋" w:eastAsia="华文仿宋" w:hAnsi="华文仿宋" w:cs="华文仿宋"/>
                      <w:b/>
                      <w:color w:val="000000"/>
                      <w:sz w:val="24"/>
                    </w:rPr>
                  </w:pPr>
                  <w:r>
                    <w:rPr>
                      <w:rFonts w:ascii="华文仿宋" w:eastAsia="华文仿宋" w:hAnsi="华文仿宋" w:cs="华文仿宋"/>
                      <w:b/>
                      <w:color w:val="000000"/>
                      <w:kern w:val="0"/>
                      <w:sz w:val="24"/>
                    </w:rPr>
                    <w:t>投标文件</w:t>
                  </w: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F1215" w:rsidRDefault="00EA2554">
                  <w:pPr>
                    <w:framePr w:hSpace="180" w:wrap="around" w:vAnchor="text" w:hAnchor="page" w:x="1031" w:y="1086"/>
                    <w:widowControl/>
                    <w:suppressOverlap/>
                    <w:jc w:val="left"/>
                    <w:textAlignment w:val="bottom"/>
                    <w:rPr>
                      <w:rFonts w:ascii="华文仿宋" w:eastAsia="华文仿宋" w:hAnsi="华文仿宋" w:cs="华文仿宋"/>
                      <w:b/>
                      <w:color w:val="000000"/>
                      <w:sz w:val="24"/>
                    </w:rPr>
                  </w:pPr>
                  <w:r>
                    <w:rPr>
                      <w:rFonts w:ascii="华文仿宋" w:eastAsia="华文仿宋" w:hAnsi="华文仿宋" w:cs="华文仿宋"/>
                      <w:b/>
                      <w:color w:val="000000"/>
                      <w:kern w:val="0"/>
                      <w:sz w:val="24"/>
                    </w:rPr>
                    <w:t xml:space="preserve">  包含项目</w:t>
                  </w:r>
                </w:p>
              </w:tc>
            </w:tr>
            <w:tr w:rsidR="00EF1215">
              <w:trPr>
                <w:trHeight w:val="364"/>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F1215" w:rsidRDefault="00EA2554">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15" w:rsidRDefault="00EA2554">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生产厂家</w:t>
                  </w:r>
                </w:p>
              </w:tc>
              <w:tc>
                <w:tcPr>
                  <w:tcW w:w="4614"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bottom"/>
                </w:tcPr>
                <w:p w:rsidR="00EF1215" w:rsidRDefault="00EA2554">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投标报价明细</w:t>
                  </w:r>
                </w:p>
              </w:tc>
            </w:tr>
            <w:tr w:rsidR="00EF121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F1215" w:rsidRDefault="00EA2554">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2</w:t>
                  </w:r>
                </w:p>
              </w:tc>
              <w:tc>
                <w:tcPr>
                  <w:tcW w:w="1650" w:type="dxa"/>
                  <w:vMerge/>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EF1215" w:rsidRDefault="00EF1215">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F1215" w:rsidRDefault="00EA2554">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生产厂家营业资质</w:t>
                  </w:r>
                </w:p>
              </w:tc>
            </w:tr>
            <w:tr w:rsidR="00EF121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F1215" w:rsidRDefault="00EA2554">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3</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15" w:rsidRDefault="00EF1215">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F1215" w:rsidRDefault="00EA2554">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企业法人营业执照</w:t>
                  </w:r>
                </w:p>
              </w:tc>
            </w:tr>
            <w:tr w:rsidR="00EF121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F1215" w:rsidRDefault="00EA2554">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4</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15" w:rsidRDefault="00EF1215">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F1215" w:rsidRDefault="00EA2554">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医疗器械生产企业许可证或备案凭证</w:t>
                  </w:r>
                </w:p>
              </w:tc>
            </w:tr>
            <w:tr w:rsidR="00EF121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F1215" w:rsidRDefault="00EA2554">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5</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15" w:rsidRDefault="00EF1215">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F1215" w:rsidRDefault="00EA2554">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税务登记证</w:t>
                  </w:r>
                </w:p>
              </w:tc>
            </w:tr>
            <w:tr w:rsidR="00EF121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F1215" w:rsidRDefault="00EA2554">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6</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15" w:rsidRDefault="00EF1215">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F1215" w:rsidRDefault="00EA2554">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组织机构代码证</w:t>
                  </w:r>
                </w:p>
              </w:tc>
            </w:tr>
            <w:tr w:rsidR="00EF121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F1215" w:rsidRDefault="00EA2554">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7</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15" w:rsidRDefault="00EF1215">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F1215" w:rsidRDefault="00EA2554">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医疗器械生产许可证或备案凭证</w:t>
                  </w:r>
                </w:p>
              </w:tc>
            </w:tr>
            <w:tr w:rsidR="00EF121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F1215" w:rsidRDefault="00EA2554">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8</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15" w:rsidRDefault="00EA2554">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经销商资质</w:t>
                  </w: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F1215" w:rsidRDefault="00EA2554">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企业法人营业执照</w:t>
                  </w:r>
                </w:p>
              </w:tc>
            </w:tr>
            <w:tr w:rsidR="00EF121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F1215" w:rsidRDefault="00EA2554">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9</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15" w:rsidRDefault="00EF1215">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F1215" w:rsidRDefault="00EA2554">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税务登记证</w:t>
                  </w:r>
                </w:p>
              </w:tc>
            </w:tr>
            <w:tr w:rsidR="00EF121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F1215" w:rsidRDefault="00EA2554">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10</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15" w:rsidRDefault="00EF1215">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F1215" w:rsidRDefault="00EA2554">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医疗器械经营许可证或备案凭证</w:t>
                  </w:r>
                </w:p>
              </w:tc>
            </w:tr>
            <w:tr w:rsidR="00EF121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F1215" w:rsidRDefault="00EA2554">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11</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15" w:rsidRDefault="00EF1215">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F1215" w:rsidRDefault="00EA2554">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开户许可证</w:t>
                  </w:r>
                </w:p>
              </w:tc>
            </w:tr>
            <w:tr w:rsidR="00EF121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F1215" w:rsidRDefault="00EA2554">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12</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15" w:rsidRDefault="00EF1215">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F1215" w:rsidRDefault="00EA2554">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组织机构代码证</w:t>
                  </w:r>
                </w:p>
              </w:tc>
            </w:tr>
            <w:tr w:rsidR="00EF121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F1215" w:rsidRDefault="00EA2554">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13</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15" w:rsidRDefault="00EF1215">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F1215" w:rsidRDefault="00EA2554">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生产企业出具的产品代理授权书</w:t>
                  </w:r>
                </w:p>
              </w:tc>
            </w:tr>
            <w:tr w:rsidR="00EF121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F1215" w:rsidRDefault="00EA2554">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14</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15" w:rsidRDefault="00EF1215">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F1215" w:rsidRDefault="00EA2554">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法人代表授权书</w:t>
                  </w:r>
                </w:p>
              </w:tc>
            </w:tr>
            <w:tr w:rsidR="00EF121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F1215" w:rsidRDefault="00EA2554">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15</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15" w:rsidRDefault="00EF1215">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F1215" w:rsidRDefault="00EA2554">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法人代表 身份证复印件</w:t>
                  </w:r>
                </w:p>
              </w:tc>
            </w:tr>
            <w:tr w:rsidR="00EF1215">
              <w:trPr>
                <w:trHeight w:val="3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F1215" w:rsidRDefault="00EA2554">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16</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15" w:rsidRDefault="00EF1215">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F1215" w:rsidRDefault="00EA2554">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投标代表身份证复印件</w:t>
                  </w:r>
                </w:p>
              </w:tc>
            </w:tr>
            <w:tr w:rsidR="00EF121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F1215" w:rsidRDefault="00EA2554">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17</w:t>
                  </w:r>
                </w:p>
              </w:tc>
              <w:tc>
                <w:tcPr>
                  <w:tcW w:w="1650"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EF1215" w:rsidRDefault="00EA2554">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产品资质</w:t>
                  </w: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F1215" w:rsidRDefault="00EA2554">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医疗器械注册证或备案凭证</w:t>
                  </w:r>
                </w:p>
              </w:tc>
            </w:tr>
            <w:tr w:rsidR="00EF121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F1215" w:rsidRDefault="00EA2554">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18</w:t>
                  </w:r>
                </w:p>
              </w:tc>
              <w:tc>
                <w:tcPr>
                  <w:tcW w:w="1650"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EF1215" w:rsidRDefault="00EF1215">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F1215" w:rsidRDefault="00EA2554">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医疗器械注册登记表</w:t>
                  </w:r>
                </w:p>
              </w:tc>
            </w:tr>
            <w:tr w:rsidR="00EF121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F1215" w:rsidRDefault="00EA2554">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lastRenderedPageBreak/>
                    <w:t>19</w:t>
                  </w:r>
                </w:p>
              </w:tc>
              <w:tc>
                <w:tcPr>
                  <w:tcW w:w="1650"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EF1215" w:rsidRDefault="00EF1215">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F1215" w:rsidRDefault="00EA2554">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产品彩页</w:t>
                  </w:r>
                </w:p>
              </w:tc>
            </w:tr>
            <w:tr w:rsidR="00EF121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F1215" w:rsidRDefault="00EA2554">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szCs w:val="21"/>
                    </w:rPr>
                    <w:t>20</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F1215" w:rsidRDefault="00EA2554">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售后服务承诺书</w:t>
                  </w:r>
                </w:p>
              </w:tc>
            </w:tr>
            <w:tr w:rsidR="00EF1215">
              <w:trPr>
                <w:trHeight w:val="324"/>
              </w:trPr>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F1215" w:rsidRDefault="00EA2554">
                  <w:pPr>
                    <w:framePr w:hSpace="180" w:wrap="around" w:vAnchor="text" w:hAnchor="page" w:x="1031" w:y="1086"/>
                    <w:widowControl/>
                    <w:ind w:firstLineChars="100" w:firstLine="211"/>
                    <w:suppressOverlap/>
                    <w:textAlignment w:val="bottom"/>
                    <w:rPr>
                      <w:rFonts w:ascii="宋体" w:eastAsia="宋体" w:hAnsi="宋体" w:cs="宋体"/>
                      <w:b/>
                      <w:color w:val="000000"/>
                      <w:szCs w:val="21"/>
                    </w:rPr>
                  </w:pPr>
                  <w:r>
                    <w:rPr>
                      <w:rFonts w:ascii="宋体" w:eastAsia="宋体" w:hAnsi="宋体" w:cs="宋体" w:hint="eastAsia"/>
                      <w:b/>
                      <w:color w:val="000000"/>
                      <w:kern w:val="0"/>
                      <w:szCs w:val="21"/>
                    </w:rPr>
                    <w:t>21</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F1215" w:rsidRDefault="00EA2554">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质量保证协议</w:t>
                  </w:r>
                </w:p>
              </w:tc>
            </w:tr>
            <w:bookmarkEnd w:id="1"/>
          </w:tbl>
          <w:p w:rsidR="00EF1215" w:rsidRDefault="00EF1215">
            <w:pPr>
              <w:snapToGrid w:val="0"/>
              <w:spacing w:line="360" w:lineRule="auto"/>
              <w:rPr>
                <w:rFonts w:ascii="仿宋" w:eastAsia="仿宋" w:hAnsi="仿宋" w:cs="仿宋"/>
                <w:sz w:val="24"/>
              </w:rPr>
            </w:pPr>
          </w:p>
          <w:p w:rsidR="00EF1215" w:rsidRDefault="00EF1215">
            <w:pPr>
              <w:snapToGrid w:val="0"/>
              <w:spacing w:line="360" w:lineRule="auto"/>
              <w:ind w:firstLineChars="200" w:firstLine="480"/>
              <w:rPr>
                <w:rFonts w:ascii="仿宋" w:eastAsia="仿宋" w:hAnsi="仿宋" w:cs="仿宋"/>
                <w:sz w:val="24"/>
              </w:rPr>
            </w:pPr>
          </w:p>
          <w:p w:rsidR="00EF1215" w:rsidRDefault="00EF1215">
            <w:pPr>
              <w:snapToGrid w:val="0"/>
              <w:spacing w:line="360" w:lineRule="auto"/>
              <w:ind w:firstLineChars="200" w:firstLine="480"/>
              <w:rPr>
                <w:rFonts w:ascii="仿宋" w:eastAsia="仿宋" w:hAnsi="仿宋" w:cs="仿宋"/>
                <w:sz w:val="24"/>
              </w:rPr>
            </w:pPr>
          </w:p>
          <w:p w:rsidR="00EF1215" w:rsidRDefault="00EF1215">
            <w:pPr>
              <w:snapToGrid w:val="0"/>
              <w:spacing w:line="360" w:lineRule="auto"/>
              <w:ind w:firstLineChars="200" w:firstLine="480"/>
              <w:rPr>
                <w:rFonts w:ascii="仿宋" w:eastAsia="仿宋" w:hAnsi="仿宋" w:cs="仿宋"/>
                <w:sz w:val="24"/>
              </w:rPr>
            </w:pPr>
          </w:p>
          <w:p w:rsidR="00EF1215" w:rsidRDefault="00EA2554">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七、报名须知</w:t>
            </w:r>
          </w:p>
          <w:p w:rsidR="00EF1215" w:rsidRDefault="00EA2554">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1、报名时间：公告之日起至2019年11月</w:t>
            </w:r>
            <w:r w:rsidR="00565F4D">
              <w:rPr>
                <w:rFonts w:ascii="仿宋" w:eastAsia="仿宋" w:hAnsi="仿宋" w:cs="仿宋" w:hint="eastAsia"/>
                <w:sz w:val="24"/>
              </w:rPr>
              <w:t>28</w:t>
            </w:r>
            <w:r>
              <w:rPr>
                <w:rFonts w:ascii="仿宋" w:eastAsia="仿宋" w:hAnsi="仿宋" w:cs="仿宋" w:hint="eastAsia"/>
                <w:sz w:val="24"/>
              </w:rPr>
              <w:t>日9时00分。</w:t>
            </w:r>
          </w:p>
          <w:p w:rsidR="00EF1215" w:rsidRDefault="00EA2554">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2、开标时间：2019年11月</w:t>
            </w:r>
            <w:r w:rsidR="00565F4D">
              <w:rPr>
                <w:rFonts w:ascii="仿宋" w:eastAsia="仿宋" w:hAnsi="仿宋" w:cs="仿宋" w:hint="eastAsia"/>
                <w:sz w:val="24"/>
              </w:rPr>
              <w:t>28</w:t>
            </w:r>
            <w:r>
              <w:rPr>
                <w:rFonts w:ascii="仿宋" w:eastAsia="仿宋" w:hAnsi="仿宋" w:cs="仿宋" w:hint="eastAsia"/>
                <w:sz w:val="24"/>
              </w:rPr>
              <w:t>日9时00分</w:t>
            </w:r>
          </w:p>
          <w:p w:rsidR="00EF1215" w:rsidRDefault="00EA2554">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3、投标代表（法人或法人授权人）请在开标时间前一小时携带身份证到达会场签到（签到时查验身份证件）。</w:t>
            </w:r>
          </w:p>
          <w:p w:rsidR="00EF1215" w:rsidRDefault="00EA2554">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4、开标地点：大庆市人民医院门诊四楼远程会诊中心</w:t>
            </w:r>
          </w:p>
          <w:p w:rsidR="00EF1215" w:rsidRDefault="00EA2554">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5、咨询电话：</w:t>
            </w:r>
            <w:r w:rsidR="00885B1D">
              <w:rPr>
                <w:rFonts w:ascii="仿宋" w:eastAsia="仿宋" w:hAnsi="仿宋" w:cs="仿宋" w:hint="eastAsia"/>
                <w:sz w:val="24"/>
              </w:rPr>
              <w:t>0459-</w:t>
            </w:r>
            <w:r>
              <w:rPr>
                <w:rFonts w:ascii="仿宋" w:eastAsia="仿宋" w:hAnsi="仿宋" w:cs="仿宋" w:hint="eastAsia"/>
                <w:sz w:val="24"/>
              </w:rPr>
              <w:t>6612940    6612941</w:t>
            </w:r>
          </w:p>
          <w:p w:rsidR="00EF1215" w:rsidRDefault="00EF1215">
            <w:pPr>
              <w:snapToGrid w:val="0"/>
              <w:spacing w:line="360" w:lineRule="auto"/>
              <w:ind w:firstLineChars="200" w:firstLine="480"/>
              <w:rPr>
                <w:rFonts w:ascii="仿宋" w:eastAsia="仿宋" w:hAnsi="仿宋" w:cs="仿宋"/>
                <w:sz w:val="24"/>
              </w:rPr>
            </w:pPr>
          </w:p>
          <w:p w:rsidR="00EF1215" w:rsidRDefault="00EF1215">
            <w:pPr>
              <w:snapToGrid w:val="0"/>
              <w:spacing w:line="360" w:lineRule="auto"/>
              <w:ind w:firstLineChars="200" w:firstLine="480"/>
              <w:rPr>
                <w:rFonts w:ascii="仿宋" w:eastAsia="仿宋" w:hAnsi="仿宋" w:cs="仿宋"/>
                <w:sz w:val="24"/>
              </w:rPr>
            </w:pPr>
          </w:p>
          <w:p w:rsidR="00EF1215" w:rsidRDefault="00EF1215">
            <w:pPr>
              <w:snapToGrid w:val="0"/>
              <w:spacing w:line="360" w:lineRule="auto"/>
              <w:ind w:firstLineChars="200" w:firstLine="480"/>
              <w:rPr>
                <w:rFonts w:ascii="仿宋" w:eastAsia="仿宋" w:hAnsi="仿宋" w:cs="仿宋"/>
                <w:sz w:val="24"/>
              </w:rPr>
            </w:pPr>
          </w:p>
          <w:p w:rsidR="00EF1215" w:rsidRDefault="00EF1215">
            <w:pPr>
              <w:snapToGrid w:val="0"/>
              <w:spacing w:line="360" w:lineRule="auto"/>
              <w:ind w:firstLineChars="200" w:firstLine="480"/>
              <w:rPr>
                <w:rFonts w:ascii="仿宋" w:eastAsia="仿宋" w:hAnsi="仿宋" w:cs="仿宋"/>
                <w:sz w:val="24"/>
              </w:rPr>
            </w:pPr>
          </w:p>
          <w:p w:rsidR="00EF1215" w:rsidRDefault="00EF1215">
            <w:pPr>
              <w:snapToGrid w:val="0"/>
              <w:spacing w:line="360" w:lineRule="auto"/>
              <w:rPr>
                <w:rFonts w:ascii="仿宋" w:eastAsia="仿宋" w:hAnsi="仿宋" w:cs="仿宋"/>
                <w:sz w:val="24"/>
              </w:rPr>
            </w:pPr>
          </w:p>
          <w:p w:rsidR="00EF1215" w:rsidRDefault="00EF1215">
            <w:pPr>
              <w:snapToGrid w:val="0"/>
              <w:spacing w:line="360" w:lineRule="auto"/>
              <w:rPr>
                <w:rFonts w:ascii="仿宋" w:eastAsia="仿宋" w:hAnsi="仿宋" w:cs="仿宋"/>
                <w:sz w:val="24"/>
              </w:rPr>
            </w:pPr>
          </w:p>
          <w:p w:rsidR="00EF1215" w:rsidRDefault="00EF1215">
            <w:pPr>
              <w:snapToGrid w:val="0"/>
              <w:spacing w:line="360" w:lineRule="auto"/>
              <w:ind w:firstLineChars="200" w:firstLine="480"/>
              <w:rPr>
                <w:rFonts w:ascii="仿宋" w:eastAsia="仿宋" w:hAnsi="仿宋" w:cs="仿宋"/>
                <w:sz w:val="24"/>
              </w:rPr>
            </w:pPr>
          </w:p>
          <w:p w:rsidR="00EF1215" w:rsidRDefault="00EF1215">
            <w:pPr>
              <w:snapToGrid w:val="0"/>
              <w:spacing w:line="360" w:lineRule="auto"/>
              <w:ind w:firstLineChars="200" w:firstLine="480"/>
              <w:rPr>
                <w:rFonts w:ascii="仿宋" w:eastAsia="仿宋" w:hAnsi="仿宋" w:cs="仿宋"/>
                <w:sz w:val="24"/>
              </w:rPr>
            </w:pPr>
          </w:p>
          <w:p w:rsidR="00EF1215" w:rsidRDefault="00EF1215">
            <w:pPr>
              <w:snapToGrid w:val="0"/>
              <w:spacing w:line="360" w:lineRule="auto"/>
              <w:ind w:firstLineChars="200" w:firstLine="480"/>
              <w:rPr>
                <w:rFonts w:ascii="仿宋" w:eastAsia="仿宋" w:hAnsi="仿宋" w:cs="仿宋"/>
                <w:sz w:val="24"/>
              </w:rPr>
            </w:pPr>
          </w:p>
          <w:p w:rsidR="00EF1215" w:rsidRDefault="00EF1215">
            <w:pPr>
              <w:snapToGrid w:val="0"/>
              <w:spacing w:line="360" w:lineRule="auto"/>
              <w:ind w:firstLineChars="200" w:firstLine="480"/>
              <w:rPr>
                <w:rFonts w:ascii="仿宋" w:eastAsia="仿宋" w:hAnsi="仿宋" w:cs="仿宋"/>
                <w:sz w:val="24"/>
              </w:rPr>
            </w:pPr>
          </w:p>
          <w:p w:rsidR="00EF1215" w:rsidRDefault="00EF1215">
            <w:pPr>
              <w:snapToGrid w:val="0"/>
              <w:spacing w:line="360" w:lineRule="auto"/>
              <w:ind w:firstLineChars="2300" w:firstLine="5520"/>
              <w:rPr>
                <w:rFonts w:ascii="仿宋" w:eastAsia="仿宋" w:hAnsi="仿宋" w:cs="仿宋"/>
                <w:sz w:val="24"/>
              </w:rPr>
            </w:pPr>
          </w:p>
          <w:p w:rsidR="00EF1215" w:rsidRDefault="00EA2554">
            <w:pPr>
              <w:snapToGrid w:val="0"/>
              <w:spacing w:line="360" w:lineRule="auto"/>
              <w:ind w:firstLineChars="2300" w:firstLine="5520"/>
              <w:rPr>
                <w:rFonts w:ascii="仿宋" w:eastAsia="仿宋" w:hAnsi="仿宋" w:cs="仿宋"/>
                <w:sz w:val="24"/>
              </w:rPr>
            </w:pPr>
            <w:r>
              <w:rPr>
                <w:rFonts w:ascii="仿宋" w:eastAsia="仿宋" w:hAnsi="仿宋" w:cs="仿宋" w:hint="eastAsia"/>
                <w:sz w:val="24"/>
              </w:rPr>
              <w:t>大庆市人民医院采购办</w:t>
            </w:r>
          </w:p>
          <w:p w:rsidR="00EF1215" w:rsidRDefault="00EA2554">
            <w:pPr>
              <w:snapToGrid w:val="0"/>
              <w:spacing w:line="360" w:lineRule="auto"/>
              <w:rPr>
                <w:rFonts w:ascii="仿宋" w:eastAsia="仿宋" w:hAnsi="仿宋" w:cs="仿宋"/>
                <w:sz w:val="24"/>
              </w:rPr>
            </w:pPr>
            <w:r>
              <w:rPr>
                <w:rFonts w:ascii="仿宋" w:eastAsia="仿宋" w:hAnsi="仿宋" w:cs="仿宋" w:hint="eastAsia"/>
                <w:sz w:val="24"/>
              </w:rPr>
              <w:t xml:space="preserve">                                               2019年11月19日</w:t>
            </w:r>
            <w:bookmarkStart w:id="3" w:name="_Toc261207082"/>
            <w:bookmarkEnd w:id="3"/>
          </w:p>
          <w:p w:rsidR="00EF1215" w:rsidRDefault="00EF1215">
            <w:pPr>
              <w:snapToGrid w:val="0"/>
              <w:spacing w:line="360" w:lineRule="auto"/>
              <w:rPr>
                <w:rFonts w:ascii="仿宋" w:eastAsia="仿宋" w:hAnsi="仿宋" w:cs="仿宋"/>
                <w:sz w:val="24"/>
              </w:rPr>
            </w:pPr>
          </w:p>
          <w:p w:rsidR="00EF1215" w:rsidRDefault="00EF1215">
            <w:pPr>
              <w:snapToGrid w:val="0"/>
              <w:spacing w:line="360" w:lineRule="auto"/>
              <w:rPr>
                <w:rFonts w:ascii="仿宋" w:eastAsia="仿宋" w:hAnsi="仿宋" w:cs="仿宋"/>
                <w:sz w:val="24"/>
              </w:rPr>
            </w:pPr>
          </w:p>
        </w:tc>
      </w:tr>
      <w:tr w:rsidR="00EF1215">
        <w:trPr>
          <w:trHeight w:val="656"/>
        </w:trPr>
        <w:tc>
          <w:tcPr>
            <w:tcW w:w="1471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ind w:firstLineChars="600" w:firstLine="2409"/>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40"/>
                <w:szCs w:val="40"/>
              </w:rPr>
              <w:lastRenderedPageBreak/>
              <w:t xml:space="preserve"> 医用</w:t>
            </w:r>
            <w:r>
              <w:rPr>
                <w:rFonts w:ascii="宋体" w:eastAsia="宋体" w:hAnsi="宋体" w:cs="宋体"/>
                <w:b/>
                <w:color w:val="000000"/>
                <w:kern w:val="0"/>
                <w:sz w:val="40"/>
                <w:szCs w:val="40"/>
              </w:rPr>
              <w:t>耗材、资质变更（201</w:t>
            </w:r>
            <w:r>
              <w:rPr>
                <w:rFonts w:ascii="宋体" w:eastAsia="宋体" w:hAnsi="宋体" w:cs="宋体" w:hint="eastAsia"/>
                <w:b/>
                <w:color w:val="000000"/>
                <w:kern w:val="0"/>
                <w:sz w:val="40"/>
                <w:szCs w:val="40"/>
              </w:rPr>
              <w:t>9</w:t>
            </w:r>
            <w:r>
              <w:rPr>
                <w:rFonts w:ascii="宋体" w:eastAsia="宋体" w:hAnsi="宋体" w:cs="宋体"/>
                <w:b/>
                <w:color w:val="000000"/>
                <w:kern w:val="0"/>
                <w:sz w:val="40"/>
                <w:szCs w:val="40"/>
              </w:rPr>
              <w:t>、</w:t>
            </w:r>
            <w:r>
              <w:rPr>
                <w:rFonts w:ascii="宋体" w:eastAsia="宋体" w:hAnsi="宋体" w:cs="宋体" w:hint="eastAsia"/>
                <w:b/>
                <w:color w:val="000000"/>
                <w:kern w:val="0"/>
                <w:sz w:val="40"/>
                <w:szCs w:val="40"/>
              </w:rPr>
              <w:t>11</w:t>
            </w:r>
            <w:r>
              <w:rPr>
                <w:rFonts w:ascii="宋体" w:eastAsia="宋体" w:hAnsi="宋体" w:cs="宋体"/>
                <w:b/>
                <w:color w:val="000000"/>
                <w:kern w:val="0"/>
                <w:sz w:val="40"/>
                <w:szCs w:val="40"/>
              </w:rPr>
              <w:t>.</w:t>
            </w:r>
            <w:r>
              <w:rPr>
                <w:rFonts w:ascii="宋体" w:eastAsia="宋体" w:hAnsi="宋体" w:cs="宋体" w:hint="eastAsia"/>
                <w:b/>
                <w:color w:val="000000"/>
                <w:kern w:val="0"/>
                <w:sz w:val="40"/>
                <w:szCs w:val="40"/>
              </w:rPr>
              <w:t>26</w:t>
            </w:r>
            <w:r>
              <w:rPr>
                <w:rFonts w:ascii="宋体" w:eastAsia="宋体" w:hAnsi="宋体" w:cs="宋体"/>
                <w:b/>
                <w:color w:val="000000"/>
                <w:kern w:val="0"/>
                <w:sz w:val="40"/>
                <w:szCs w:val="40"/>
              </w:rPr>
              <w:t>）</w:t>
            </w:r>
          </w:p>
        </w:tc>
      </w:tr>
      <w:tr w:rsidR="00EF1215">
        <w:trPr>
          <w:trHeight w:val="678"/>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序</w:t>
            </w:r>
            <w:r>
              <w:rPr>
                <w:rFonts w:ascii="宋体" w:eastAsia="宋体" w:hAnsi="宋体" w:cs="宋体" w:hint="eastAsia"/>
                <w:b/>
                <w:color w:val="000000"/>
                <w:kern w:val="0"/>
                <w:sz w:val="24"/>
              </w:rPr>
              <w:br/>
              <w:t>号</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采购项目</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使用单位</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rsidP="00885B1D">
            <w:pPr>
              <w:widowControl/>
              <w:ind w:left="221" w:hangingChars="100" w:hanging="221"/>
              <w:textAlignment w:val="center"/>
              <w:rPr>
                <w:rFonts w:ascii="宋体" w:eastAsia="宋体" w:hAnsi="宋体" w:cs="宋体"/>
                <w:b/>
                <w:color w:val="000000"/>
                <w:kern w:val="0"/>
                <w:sz w:val="24"/>
              </w:rPr>
            </w:pPr>
            <w:r>
              <w:rPr>
                <w:rFonts w:ascii="宋体" w:eastAsia="宋体" w:hAnsi="宋体" w:cs="宋体" w:hint="eastAsia"/>
                <w:b/>
                <w:color w:val="000000"/>
                <w:kern w:val="0"/>
                <w:sz w:val="22"/>
                <w:szCs w:val="22"/>
              </w:rPr>
              <w:t>品牌型号</w:t>
            </w: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2"/>
                <w:szCs w:val="22"/>
              </w:rPr>
              <w:t xml:space="preserve"> 注册证号</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textAlignment w:val="center"/>
              <w:rPr>
                <w:rFonts w:ascii="宋体" w:eastAsia="宋体" w:hAnsi="宋体" w:cs="宋体"/>
                <w:b/>
                <w:color w:val="000000"/>
                <w:kern w:val="0"/>
                <w:sz w:val="24"/>
              </w:rPr>
            </w:pPr>
            <w:r>
              <w:rPr>
                <w:rFonts w:ascii="宋体" w:eastAsia="宋体" w:hAnsi="宋体" w:cs="宋体" w:hint="eastAsia"/>
                <w:b/>
                <w:color w:val="000000"/>
                <w:kern w:val="0"/>
                <w:sz w:val="24"/>
              </w:rPr>
              <w:t xml:space="preserve">   单  价</w:t>
            </w:r>
          </w:p>
          <w:p w:rsidR="00EF1215" w:rsidRDefault="00EA255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(盒或个)</w:t>
            </w: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2"/>
                <w:szCs w:val="22"/>
              </w:rPr>
              <w:t>采购方式</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left"/>
              <w:textAlignment w:val="center"/>
              <w:rPr>
                <w:rFonts w:ascii="宋体" w:eastAsia="宋体" w:hAnsi="宋体" w:cs="宋体"/>
                <w:b/>
                <w:color w:val="000000"/>
                <w:kern w:val="0"/>
                <w:sz w:val="24"/>
              </w:rPr>
            </w:pPr>
            <w:r>
              <w:rPr>
                <w:rFonts w:ascii="楷体" w:eastAsia="楷体" w:hAnsi="楷体" w:cs="楷体" w:hint="eastAsia"/>
                <w:color w:val="000000"/>
                <w:kern w:val="0"/>
                <w:sz w:val="24"/>
              </w:rPr>
              <w:t>备注</w:t>
            </w:r>
          </w:p>
        </w:tc>
      </w:tr>
      <w:tr w:rsidR="00EF1215">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宋体" w:eastAsia="宋体" w:hAnsi="宋体" w:cs="宋体"/>
                <w:b/>
                <w:color w:val="000000"/>
                <w:kern w:val="0"/>
                <w:sz w:val="24"/>
              </w:rPr>
            </w:pPr>
            <w:r>
              <w:rPr>
                <w:rFonts w:ascii="仿宋" w:eastAsia="仿宋" w:hAnsi="仿宋" w:cs="仿宋" w:hint="eastAsia"/>
                <w:color w:val="000000"/>
                <w:kern w:val="0"/>
                <w:sz w:val="24"/>
              </w:rPr>
              <w:t>FISH试剂盒</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宋体" w:eastAsia="宋体" w:hAnsi="宋体" w:cs="宋体"/>
                <w:b/>
                <w:color w:val="000000"/>
                <w:kern w:val="0"/>
                <w:sz w:val="24"/>
              </w:rPr>
            </w:pPr>
            <w:r>
              <w:rPr>
                <w:rFonts w:ascii="仿宋" w:eastAsia="仿宋" w:hAnsi="仿宋" w:cs="仿宋" w:hint="eastAsia"/>
                <w:color w:val="000000"/>
                <w:kern w:val="0"/>
                <w:sz w:val="24"/>
              </w:rPr>
              <w:t>病理科</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left"/>
              <w:textAlignment w:val="center"/>
              <w:rPr>
                <w:rFonts w:ascii="宋体" w:eastAsia="宋体" w:hAnsi="宋体" w:cs="宋体"/>
                <w:b/>
                <w:color w:val="000000"/>
                <w:kern w:val="0"/>
                <w:sz w:val="24"/>
              </w:rPr>
            </w:pPr>
            <w:r>
              <w:rPr>
                <w:rFonts w:ascii="楷体" w:eastAsia="楷体" w:hAnsi="楷体" w:cs="楷体" w:hint="eastAsia"/>
                <w:color w:val="000000"/>
                <w:kern w:val="0"/>
                <w:sz w:val="20"/>
                <w:szCs w:val="20"/>
              </w:rPr>
              <w:t>竞争性谈判</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widowControl/>
              <w:jc w:val="left"/>
              <w:textAlignment w:val="center"/>
              <w:rPr>
                <w:rFonts w:ascii="宋体" w:eastAsia="宋体" w:hAnsi="宋体" w:cs="宋体"/>
                <w:b/>
                <w:color w:val="000000"/>
                <w:kern w:val="0"/>
                <w:szCs w:val="21"/>
              </w:rPr>
            </w:pPr>
          </w:p>
        </w:tc>
      </w:tr>
      <w:tr w:rsidR="00EF1215">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center"/>
              <w:textAlignment w:val="center"/>
              <w:rPr>
                <w:rFonts w:ascii="宋体" w:eastAsia="宋体" w:hAnsi="宋体" w:cs="宋体"/>
                <w:color w:val="000000"/>
                <w:kern w:val="0"/>
                <w:sz w:val="22"/>
                <w:szCs w:val="22"/>
              </w:rPr>
            </w:pPr>
            <w:r>
              <w:rPr>
                <w:rFonts w:ascii="宋体" w:eastAsia="宋体" w:hAnsi="宋体" w:cs="宋体" w:hint="eastAsia"/>
                <w:b/>
                <w:color w:val="000000"/>
                <w:kern w:val="0"/>
                <w:sz w:val="24"/>
              </w:rPr>
              <w:t>2</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宋体" w:eastAsia="宋体" w:hAnsi="宋体" w:cs="宋体"/>
                <w:color w:val="000000"/>
                <w:kern w:val="0"/>
                <w:sz w:val="22"/>
                <w:szCs w:val="22"/>
              </w:rPr>
            </w:pPr>
            <w:r>
              <w:rPr>
                <w:rFonts w:ascii="仿宋" w:eastAsia="仿宋" w:hAnsi="仿宋" w:cs="仿宋" w:hint="eastAsia"/>
                <w:color w:val="000000"/>
                <w:kern w:val="0"/>
                <w:sz w:val="24"/>
              </w:rPr>
              <w:t>活检穿刺针</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宋体" w:eastAsia="宋体" w:hAnsi="宋体" w:cs="宋体"/>
                <w:b/>
                <w:color w:val="000000"/>
                <w:kern w:val="0"/>
                <w:sz w:val="24"/>
              </w:rPr>
            </w:pPr>
            <w:r>
              <w:rPr>
                <w:rFonts w:ascii="仿宋" w:eastAsia="仿宋" w:hAnsi="仿宋" w:cs="仿宋" w:hint="eastAsia"/>
                <w:color w:val="000000"/>
                <w:kern w:val="0"/>
                <w:sz w:val="24"/>
              </w:rPr>
              <w:t>呼吸科</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widowControl/>
              <w:jc w:val="left"/>
              <w:textAlignment w:val="center"/>
              <w:rPr>
                <w:rFonts w:ascii="宋体" w:eastAsia="宋体" w:hAnsi="宋体" w:cs="宋体"/>
                <w:b/>
                <w:color w:val="000000"/>
                <w:kern w:val="0"/>
                <w:sz w:val="24"/>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left"/>
              <w:textAlignment w:val="center"/>
              <w:rPr>
                <w:rFonts w:ascii="宋体" w:eastAsia="宋体" w:hAnsi="宋体" w:cs="宋体"/>
                <w:b/>
                <w:color w:val="000000"/>
                <w:kern w:val="0"/>
                <w:sz w:val="24"/>
              </w:rPr>
            </w:pPr>
            <w:r>
              <w:rPr>
                <w:rFonts w:ascii="楷体" w:eastAsia="楷体" w:hAnsi="楷体" w:cs="楷体" w:hint="eastAsia"/>
                <w:color w:val="000000"/>
                <w:kern w:val="0"/>
                <w:sz w:val="20"/>
                <w:szCs w:val="20"/>
              </w:rPr>
              <w:t>竞争性谈判</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widowControl/>
              <w:jc w:val="left"/>
              <w:textAlignment w:val="center"/>
              <w:rPr>
                <w:rFonts w:ascii="宋体" w:eastAsia="宋体" w:hAnsi="宋体" w:cs="宋体"/>
                <w:b/>
                <w:color w:val="000000"/>
                <w:kern w:val="0"/>
                <w:szCs w:val="21"/>
              </w:rPr>
            </w:pPr>
          </w:p>
        </w:tc>
      </w:tr>
      <w:tr w:rsidR="00EF1215">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3</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宋体" w:eastAsia="宋体" w:hAnsi="宋体" w:cs="宋体"/>
                <w:b/>
                <w:color w:val="000000"/>
                <w:kern w:val="0"/>
                <w:sz w:val="24"/>
              </w:rPr>
            </w:pPr>
            <w:r>
              <w:rPr>
                <w:rFonts w:ascii="仿宋" w:eastAsia="仿宋" w:hAnsi="仿宋" w:cs="仿宋" w:hint="eastAsia"/>
                <w:color w:val="000000"/>
                <w:kern w:val="0"/>
                <w:sz w:val="24"/>
              </w:rPr>
              <w:t>胆道镜一次性取石网篮</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宋体" w:eastAsia="宋体" w:hAnsi="宋体" w:cs="宋体"/>
                <w:b/>
                <w:color w:val="000000"/>
                <w:kern w:val="0"/>
                <w:sz w:val="24"/>
              </w:rPr>
            </w:pPr>
            <w:r>
              <w:rPr>
                <w:rFonts w:ascii="仿宋" w:eastAsia="仿宋" w:hAnsi="仿宋" w:cs="仿宋" w:hint="eastAsia"/>
                <w:color w:val="000000"/>
                <w:kern w:val="0"/>
                <w:sz w:val="24"/>
              </w:rPr>
              <w:t>普外二</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widowControl/>
              <w:jc w:val="left"/>
              <w:textAlignment w:val="center"/>
              <w:rPr>
                <w:rFonts w:ascii="宋体" w:eastAsia="宋体" w:hAnsi="宋体" w:cs="宋体"/>
                <w:b/>
                <w:color w:val="000000"/>
                <w:kern w:val="0"/>
                <w:sz w:val="24"/>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left"/>
              <w:textAlignment w:val="center"/>
              <w:rPr>
                <w:rFonts w:ascii="宋体" w:eastAsia="宋体" w:hAnsi="宋体" w:cs="宋体"/>
                <w:b/>
                <w:color w:val="000000"/>
                <w:kern w:val="0"/>
                <w:sz w:val="24"/>
              </w:rPr>
            </w:pPr>
            <w:r>
              <w:rPr>
                <w:rFonts w:ascii="楷体" w:eastAsia="楷体" w:hAnsi="楷体" w:cs="楷体" w:hint="eastAsia"/>
                <w:color w:val="000000"/>
                <w:kern w:val="0"/>
                <w:sz w:val="20"/>
                <w:szCs w:val="20"/>
              </w:rPr>
              <w:t>单一来源</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widowControl/>
              <w:jc w:val="left"/>
              <w:textAlignment w:val="center"/>
              <w:rPr>
                <w:rFonts w:ascii="宋体" w:eastAsia="宋体" w:hAnsi="宋体" w:cs="宋体"/>
                <w:b/>
                <w:color w:val="000000"/>
                <w:kern w:val="0"/>
                <w:szCs w:val="21"/>
              </w:rPr>
            </w:pPr>
          </w:p>
        </w:tc>
      </w:tr>
      <w:tr w:rsidR="00EF1215">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4</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宋体" w:eastAsia="宋体" w:hAnsi="宋体" w:cs="宋体"/>
                <w:b/>
                <w:color w:val="000000"/>
                <w:kern w:val="0"/>
                <w:sz w:val="24"/>
              </w:rPr>
            </w:pPr>
            <w:r>
              <w:rPr>
                <w:rFonts w:ascii="仿宋" w:eastAsia="仿宋" w:hAnsi="仿宋" w:cs="仿宋" w:hint="eastAsia"/>
                <w:color w:val="000000"/>
                <w:kern w:val="0"/>
                <w:sz w:val="24"/>
              </w:rPr>
              <w:t>双腔取血栓导管</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宋体" w:eastAsia="宋体" w:hAnsi="宋体" w:cs="宋体"/>
                <w:b/>
                <w:color w:val="000000"/>
                <w:kern w:val="0"/>
                <w:sz w:val="24"/>
              </w:rPr>
            </w:pPr>
            <w:r>
              <w:rPr>
                <w:rFonts w:ascii="仿宋" w:eastAsia="仿宋" w:hAnsi="仿宋" w:cs="仿宋" w:hint="eastAsia"/>
                <w:color w:val="000000"/>
                <w:kern w:val="0"/>
                <w:sz w:val="24"/>
              </w:rPr>
              <w:t>普外二</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widowControl/>
              <w:jc w:val="left"/>
              <w:textAlignment w:val="center"/>
              <w:rPr>
                <w:rFonts w:ascii="宋体" w:eastAsia="宋体" w:hAnsi="宋体" w:cs="宋体"/>
                <w:b/>
                <w:color w:val="000000"/>
                <w:kern w:val="0"/>
                <w:sz w:val="24"/>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left"/>
              <w:textAlignment w:val="center"/>
              <w:rPr>
                <w:rFonts w:ascii="宋体" w:eastAsia="宋体" w:hAnsi="宋体" w:cs="宋体"/>
                <w:b/>
                <w:color w:val="000000"/>
                <w:kern w:val="0"/>
                <w:sz w:val="24"/>
              </w:rPr>
            </w:pPr>
            <w:r>
              <w:rPr>
                <w:rFonts w:ascii="楷体" w:eastAsia="楷体" w:hAnsi="楷体" w:cs="楷体" w:hint="eastAsia"/>
                <w:color w:val="000000"/>
                <w:kern w:val="0"/>
                <w:sz w:val="20"/>
                <w:szCs w:val="20"/>
              </w:rPr>
              <w:t>竞争性谈判</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widowControl/>
              <w:jc w:val="left"/>
              <w:textAlignment w:val="center"/>
              <w:rPr>
                <w:rFonts w:ascii="宋体" w:eastAsia="宋体" w:hAnsi="宋体" w:cs="宋体"/>
                <w:b/>
                <w:color w:val="000000"/>
                <w:kern w:val="0"/>
                <w:szCs w:val="21"/>
              </w:rPr>
            </w:pPr>
          </w:p>
        </w:tc>
      </w:tr>
      <w:tr w:rsidR="00EF1215">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5</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宋体" w:eastAsia="宋体" w:hAnsi="宋体" w:cs="宋体"/>
                <w:b/>
                <w:color w:val="000000"/>
                <w:kern w:val="0"/>
                <w:sz w:val="24"/>
              </w:rPr>
            </w:pPr>
            <w:r>
              <w:rPr>
                <w:rFonts w:ascii="仿宋" w:eastAsia="仿宋" w:hAnsi="仿宋" w:cs="仿宋" w:hint="eastAsia"/>
                <w:color w:val="000000"/>
                <w:kern w:val="0"/>
                <w:sz w:val="24"/>
              </w:rPr>
              <w:t>动脉取血栓导管</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宋体" w:eastAsia="宋体" w:hAnsi="宋体" w:cs="宋体"/>
                <w:b/>
                <w:color w:val="000000"/>
                <w:kern w:val="0"/>
                <w:sz w:val="24"/>
              </w:rPr>
            </w:pPr>
            <w:r>
              <w:rPr>
                <w:rFonts w:ascii="仿宋" w:eastAsia="仿宋" w:hAnsi="仿宋" w:cs="仿宋" w:hint="eastAsia"/>
                <w:color w:val="000000"/>
                <w:kern w:val="0"/>
                <w:sz w:val="24"/>
              </w:rPr>
              <w:t>普外二</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F1215">
            <w:pPr>
              <w:rPr>
                <w:rFonts w:ascii="宋体" w:eastAsia="宋体" w:hAnsi="宋体" w:cs="宋体"/>
                <w:b/>
                <w:color w:val="000000"/>
                <w:kern w:val="0"/>
                <w:sz w:val="24"/>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left"/>
              <w:textAlignment w:val="center"/>
              <w:rPr>
                <w:rFonts w:ascii="宋体" w:eastAsia="宋体" w:hAnsi="宋体" w:cs="宋体"/>
                <w:b/>
                <w:color w:val="000000"/>
                <w:kern w:val="0"/>
                <w:sz w:val="24"/>
              </w:rPr>
            </w:pPr>
            <w:r>
              <w:rPr>
                <w:rFonts w:ascii="楷体" w:eastAsia="楷体" w:hAnsi="楷体" w:cs="楷体" w:hint="eastAsia"/>
                <w:color w:val="000000"/>
                <w:kern w:val="0"/>
                <w:sz w:val="20"/>
                <w:szCs w:val="20"/>
              </w:rPr>
              <w:t>竞争性谈判</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widowControl/>
              <w:jc w:val="left"/>
              <w:textAlignment w:val="center"/>
              <w:rPr>
                <w:rFonts w:ascii="宋体" w:eastAsia="宋体" w:hAnsi="宋体" w:cs="宋体"/>
                <w:b/>
                <w:color w:val="000000"/>
                <w:kern w:val="0"/>
                <w:szCs w:val="21"/>
              </w:rPr>
            </w:pPr>
          </w:p>
        </w:tc>
      </w:tr>
      <w:tr w:rsidR="00EF1215">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6</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楷体" w:eastAsia="楷体" w:hAnsi="楷体" w:cs="楷体"/>
                <w:color w:val="000000"/>
                <w:kern w:val="0"/>
                <w:sz w:val="24"/>
              </w:rPr>
            </w:pPr>
            <w:r>
              <w:rPr>
                <w:rFonts w:ascii="仿宋" w:eastAsia="仿宋" w:hAnsi="仿宋" w:cs="仿宋" w:hint="eastAsia"/>
                <w:color w:val="000000"/>
                <w:kern w:val="0"/>
                <w:sz w:val="20"/>
                <w:szCs w:val="20"/>
              </w:rPr>
              <w:t>人工血管SBT160D/180ID/2001D/1601D/SB2002D</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楷体" w:eastAsia="楷体" w:hAnsi="楷体" w:cs="楷体"/>
                <w:color w:val="000000"/>
                <w:kern w:val="0"/>
                <w:sz w:val="24"/>
              </w:rPr>
            </w:pPr>
            <w:r>
              <w:rPr>
                <w:rFonts w:ascii="仿宋" w:eastAsia="仿宋" w:hAnsi="仿宋" w:cs="仿宋" w:hint="eastAsia"/>
                <w:color w:val="000000"/>
                <w:kern w:val="0"/>
                <w:sz w:val="24"/>
              </w:rPr>
              <w:t>普外二</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F1215">
            <w:pPr>
              <w:rPr>
                <w:rFonts w:ascii="宋体" w:eastAsia="宋体" w:hAnsi="宋体" w:cs="宋体"/>
                <w:b/>
                <w:color w:val="000000"/>
                <w:kern w:val="0"/>
                <w:sz w:val="24"/>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left"/>
              <w:textAlignment w:val="center"/>
              <w:rPr>
                <w:rFonts w:ascii="宋体" w:eastAsia="宋体" w:hAnsi="宋体" w:cs="宋体"/>
                <w:b/>
                <w:color w:val="000000"/>
                <w:kern w:val="0"/>
                <w:sz w:val="24"/>
              </w:rPr>
            </w:pPr>
            <w:r>
              <w:rPr>
                <w:rFonts w:ascii="楷体" w:eastAsia="楷体" w:hAnsi="楷体" w:cs="楷体" w:hint="eastAsia"/>
                <w:color w:val="000000"/>
                <w:kern w:val="0"/>
                <w:sz w:val="20"/>
                <w:szCs w:val="20"/>
              </w:rPr>
              <w:t>竞争性谈判</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widowControl/>
              <w:jc w:val="left"/>
              <w:textAlignment w:val="center"/>
              <w:rPr>
                <w:rFonts w:ascii="宋体" w:eastAsia="宋体" w:hAnsi="宋体" w:cs="宋体"/>
                <w:b/>
                <w:color w:val="000000"/>
                <w:kern w:val="0"/>
                <w:szCs w:val="21"/>
              </w:rPr>
            </w:pPr>
          </w:p>
        </w:tc>
      </w:tr>
      <w:tr w:rsidR="00EF1215">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7</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楷体" w:eastAsia="楷体" w:hAnsi="楷体" w:cs="楷体"/>
                <w:color w:val="000000"/>
                <w:kern w:val="0"/>
                <w:sz w:val="24"/>
              </w:rPr>
            </w:pPr>
            <w:r>
              <w:rPr>
                <w:rFonts w:ascii="仿宋" w:eastAsia="仿宋" w:hAnsi="仿宋" w:cs="仿宋" w:hint="eastAsia"/>
                <w:color w:val="000000"/>
                <w:kern w:val="0"/>
                <w:sz w:val="20"/>
                <w:szCs w:val="20"/>
              </w:rPr>
              <w:t>人工血管IRST08040040L/IRST06040040L</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楷体" w:eastAsia="楷体" w:hAnsi="楷体" w:cs="楷体"/>
                <w:color w:val="000000"/>
                <w:kern w:val="0"/>
                <w:sz w:val="24"/>
              </w:rPr>
            </w:pPr>
            <w:r>
              <w:rPr>
                <w:rFonts w:ascii="仿宋" w:eastAsia="仿宋" w:hAnsi="仿宋" w:cs="仿宋" w:hint="eastAsia"/>
                <w:color w:val="000000"/>
                <w:kern w:val="0"/>
                <w:sz w:val="24"/>
              </w:rPr>
              <w:t>普外二</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F1215">
            <w:pPr>
              <w:rPr>
                <w:rFonts w:ascii="宋体" w:eastAsia="宋体" w:hAnsi="宋体" w:cs="宋体"/>
                <w:b/>
                <w:color w:val="000000"/>
                <w:kern w:val="0"/>
                <w:sz w:val="24"/>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left"/>
              <w:textAlignment w:val="center"/>
              <w:rPr>
                <w:rFonts w:ascii="宋体" w:eastAsia="宋体" w:hAnsi="宋体" w:cs="宋体"/>
                <w:b/>
                <w:color w:val="000000"/>
                <w:kern w:val="0"/>
                <w:sz w:val="24"/>
              </w:rPr>
            </w:pPr>
            <w:r>
              <w:rPr>
                <w:rFonts w:ascii="楷体" w:eastAsia="楷体" w:hAnsi="楷体" w:cs="楷体" w:hint="eastAsia"/>
                <w:color w:val="000000"/>
                <w:kern w:val="0"/>
                <w:sz w:val="20"/>
                <w:szCs w:val="20"/>
              </w:rPr>
              <w:t>竞争性谈判</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widowControl/>
              <w:jc w:val="left"/>
              <w:textAlignment w:val="center"/>
              <w:rPr>
                <w:rFonts w:ascii="宋体" w:eastAsia="宋体" w:hAnsi="宋体" w:cs="宋体"/>
                <w:b/>
                <w:color w:val="000000"/>
                <w:kern w:val="0"/>
                <w:szCs w:val="21"/>
              </w:rPr>
            </w:pPr>
          </w:p>
        </w:tc>
      </w:tr>
      <w:tr w:rsidR="00EF1215">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8</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宋体" w:eastAsia="宋体" w:hAnsi="宋体" w:cs="宋体"/>
                <w:b/>
                <w:color w:val="000000"/>
                <w:kern w:val="0"/>
                <w:sz w:val="24"/>
              </w:rPr>
            </w:pPr>
            <w:r>
              <w:rPr>
                <w:rFonts w:ascii="仿宋" w:eastAsia="仿宋" w:hAnsi="仿宋" w:cs="仿宋" w:hint="eastAsia"/>
                <w:color w:val="000000"/>
                <w:kern w:val="0"/>
                <w:sz w:val="24"/>
              </w:rPr>
              <w:t>人工血管IRS06040L</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宋体" w:eastAsia="宋体" w:hAnsi="宋体" w:cs="宋体"/>
                <w:b/>
                <w:color w:val="000000"/>
                <w:kern w:val="0"/>
                <w:sz w:val="24"/>
              </w:rPr>
            </w:pPr>
            <w:r>
              <w:rPr>
                <w:rFonts w:ascii="仿宋" w:eastAsia="仿宋" w:hAnsi="仿宋" w:cs="仿宋" w:hint="eastAsia"/>
                <w:color w:val="000000"/>
                <w:kern w:val="0"/>
                <w:sz w:val="24"/>
              </w:rPr>
              <w:t>普外二</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F1215">
            <w:pPr>
              <w:rPr>
                <w:rFonts w:ascii="宋体" w:eastAsia="宋体" w:hAnsi="宋体" w:cs="宋体"/>
                <w:b/>
                <w:color w:val="000000"/>
                <w:kern w:val="0"/>
                <w:sz w:val="24"/>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left"/>
              <w:textAlignment w:val="center"/>
              <w:rPr>
                <w:rFonts w:ascii="宋体" w:eastAsia="宋体" w:hAnsi="宋体" w:cs="宋体"/>
                <w:b/>
                <w:color w:val="000000"/>
                <w:kern w:val="0"/>
                <w:sz w:val="24"/>
              </w:rPr>
            </w:pPr>
            <w:r>
              <w:rPr>
                <w:rFonts w:ascii="楷体" w:eastAsia="楷体" w:hAnsi="楷体" w:cs="楷体" w:hint="eastAsia"/>
                <w:color w:val="000000"/>
                <w:kern w:val="0"/>
                <w:sz w:val="20"/>
                <w:szCs w:val="20"/>
              </w:rPr>
              <w:t>竞争性谈判</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widowControl/>
              <w:jc w:val="left"/>
              <w:textAlignment w:val="center"/>
              <w:rPr>
                <w:rFonts w:ascii="宋体" w:eastAsia="宋体" w:hAnsi="宋体" w:cs="宋体"/>
                <w:b/>
                <w:color w:val="000000"/>
                <w:kern w:val="0"/>
                <w:szCs w:val="21"/>
              </w:rPr>
            </w:pPr>
          </w:p>
        </w:tc>
      </w:tr>
      <w:tr w:rsidR="00EF1215">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9</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宋体" w:eastAsia="宋体" w:hAnsi="宋体" w:cs="宋体"/>
                <w:b/>
                <w:color w:val="000000"/>
                <w:kern w:val="0"/>
                <w:sz w:val="24"/>
              </w:rPr>
            </w:pPr>
            <w:r>
              <w:rPr>
                <w:rFonts w:ascii="仿宋" w:eastAsia="仿宋" w:hAnsi="仿宋" w:cs="仿宋" w:hint="eastAsia"/>
                <w:color w:val="000000"/>
                <w:kern w:val="0"/>
                <w:sz w:val="24"/>
              </w:rPr>
              <w:t>静脉曲张剥脱导管</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宋体" w:eastAsia="宋体" w:hAnsi="宋体" w:cs="宋体"/>
                <w:b/>
                <w:color w:val="000000"/>
                <w:kern w:val="0"/>
                <w:sz w:val="24"/>
              </w:rPr>
            </w:pPr>
            <w:r>
              <w:rPr>
                <w:rFonts w:ascii="仿宋" w:eastAsia="仿宋" w:hAnsi="仿宋" w:cs="仿宋" w:hint="eastAsia"/>
                <w:color w:val="000000"/>
                <w:kern w:val="0"/>
                <w:sz w:val="24"/>
              </w:rPr>
              <w:t>普外二</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F1215">
            <w:pPr>
              <w:widowControl/>
              <w:jc w:val="left"/>
              <w:textAlignment w:val="bottom"/>
              <w:rPr>
                <w:rFonts w:ascii="宋体" w:eastAsia="宋体" w:hAnsi="宋体" w:cs="宋体"/>
                <w:b/>
                <w:color w:val="000000"/>
                <w:kern w:val="0"/>
                <w:sz w:val="24"/>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left"/>
              <w:textAlignment w:val="center"/>
              <w:rPr>
                <w:rFonts w:ascii="宋体" w:eastAsia="宋体" w:hAnsi="宋体" w:cs="宋体"/>
                <w:b/>
                <w:color w:val="000000"/>
                <w:kern w:val="0"/>
                <w:sz w:val="24"/>
              </w:rPr>
            </w:pPr>
            <w:r>
              <w:rPr>
                <w:rFonts w:ascii="楷体" w:eastAsia="楷体" w:hAnsi="楷体" w:cs="楷体" w:hint="eastAsia"/>
                <w:color w:val="000000"/>
                <w:kern w:val="0"/>
                <w:sz w:val="20"/>
                <w:szCs w:val="20"/>
              </w:rPr>
              <w:t>竞争性谈判</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widowControl/>
              <w:jc w:val="left"/>
              <w:textAlignment w:val="center"/>
              <w:rPr>
                <w:rFonts w:ascii="宋体" w:eastAsia="宋体" w:hAnsi="宋体" w:cs="宋体"/>
                <w:b/>
                <w:color w:val="000000"/>
                <w:kern w:val="0"/>
                <w:szCs w:val="21"/>
              </w:rPr>
            </w:pPr>
          </w:p>
        </w:tc>
      </w:tr>
      <w:tr w:rsidR="00EF1215">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10</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宋体" w:eastAsia="宋体" w:hAnsi="宋体" w:cs="宋体"/>
                <w:b/>
                <w:color w:val="000000"/>
                <w:kern w:val="0"/>
                <w:sz w:val="24"/>
              </w:rPr>
            </w:pPr>
            <w:r>
              <w:rPr>
                <w:rFonts w:ascii="仿宋" w:eastAsia="仿宋" w:hAnsi="仿宋" w:cs="仿宋" w:hint="eastAsia"/>
                <w:color w:val="000000"/>
                <w:kern w:val="0"/>
                <w:sz w:val="24"/>
              </w:rPr>
              <w:t xml:space="preserve"> 80L脉动真空高压灭菌柜</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宋体" w:eastAsia="宋体" w:hAnsi="宋体" w:cs="宋体"/>
                <w:b/>
                <w:color w:val="000000"/>
                <w:kern w:val="0"/>
                <w:sz w:val="24"/>
              </w:rPr>
            </w:pPr>
            <w:r>
              <w:rPr>
                <w:rFonts w:ascii="仿宋" w:eastAsia="仿宋" w:hAnsi="仿宋" w:cs="仿宋" w:hint="eastAsia"/>
                <w:color w:val="000000"/>
                <w:kern w:val="0"/>
                <w:sz w:val="24"/>
              </w:rPr>
              <w:t>手术室</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widowControl/>
              <w:jc w:val="left"/>
              <w:textAlignment w:val="center"/>
              <w:rPr>
                <w:rFonts w:ascii="宋体" w:eastAsia="宋体" w:hAnsi="宋体" w:cs="宋体"/>
                <w:b/>
                <w:color w:val="000000"/>
                <w:kern w:val="0"/>
                <w:sz w:val="24"/>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left"/>
              <w:textAlignment w:val="center"/>
              <w:rPr>
                <w:rFonts w:ascii="宋体" w:eastAsia="宋体" w:hAnsi="宋体" w:cs="宋体"/>
                <w:b/>
                <w:color w:val="000000"/>
                <w:kern w:val="0"/>
                <w:sz w:val="24"/>
              </w:rPr>
            </w:pPr>
            <w:r>
              <w:rPr>
                <w:rFonts w:ascii="楷体" w:eastAsia="楷体" w:hAnsi="楷体" w:cs="楷体" w:hint="eastAsia"/>
                <w:color w:val="000000"/>
                <w:kern w:val="0"/>
                <w:sz w:val="20"/>
                <w:szCs w:val="20"/>
              </w:rPr>
              <w:t>竞争性谈判</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widowControl/>
              <w:jc w:val="left"/>
              <w:textAlignment w:val="center"/>
              <w:rPr>
                <w:rFonts w:ascii="宋体" w:eastAsia="宋体" w:hAnsi="宋体" w:cs="宋体"/>
                <w:b/>
                <w:color w:val="000000"/>
                <w:kern w:val="0"/>
                <w:szCs w:val="21"/>
              </w:rPr>
            </w:pPr>
          </w:p>
        </w:tc>
      </w:tr>
      <w:tr w:rsidR="00EF1215">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11</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宋体" w:eastAsia="宋体" w:hAnsi="宋体" w:cs="宋体"/>
                <w:b/>
                <w:color w:val="000000"/>
                <w:kern w:val="0"/>
                <w:sz w:val="24"/>
              </w:rPr>
            </w:pPr>
            <w:r>
              <w:rPr>
                <w:rFonts w:ascii="仿宋" w:eastAsia="仿宋" w:hAnsi="仿宋" w:cs="仿宋" w:hint="eastAsia"/>
                <w:color w:val="000000"/>
                <w:kern w:val="0"/>
                <w:sz w:val="24"/>
              </w:rPr>
              <w:t>穿刺活检针</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宋体" w:eastAsia="宋体" w:hAnsi="宋体" w:cs="宋体"/>
                <w:b/>
                <w:color w:val="000000"/>
                <w:kern w:val="0"/>
                <w:sz w:val="24"/>
              </w:rPr>
            </w:pPr>
            <w:r>
              <w:rPr>
                <w:rFonts w:ascii="仿宋" w:eastAsia="仿宋" w:hAnsi="仿宋" w:cs="仿宋" w:hint="eastAsia"/>
                <w:color w:val="000000"/>
                <w:kern w:val="0"/>
                <w:sz w:val="24"/>
              </w:rPr>
              <w:t>胸外科</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widowControl/>
              <w:jc w:val="left"/>
              <w:textAlignment w:val="center"/>
              <w:rPr>
                <w:rFonts w:ascii="宋体" w:eastAsia="宋体" w:hAnsi="宋体" w:cs="宋体"/>
                <w:b/>
                <w:color w:val="000000"/>
                <w:kern w:val="0"/>
                <w:sz w:val="24"/>
              </w:rPr>
            </w:pPr>
          </w:p>
        </w:tc>
        <w:tc>
          <w:tcPr>
            <w:tcW w:w="1797" w:type="dxa"/>
            <w:tcBorders>
              <w:top w:val="single" w:sz="4" w:space="0" w:color="000000"/>
              <w:left w:val="single" w:sz="4" w:space="0" w:color="000000"/>
              <w:bottom w:val="single" w:sz="4" w:space="0" w:color="000000"/>
              <w:right w:val="single" w:sz="4" w:space="0" w:color="auto"/>
            </w:tcBorders>
            <w:shd w:val="clear" w:color="auto" w:fill="auto"/>
            <w:vAlign w:val="center"/>
          </w:tcPr>
          <w:p w:rsidR="00EF1215" w:rsidRDefault="00EF1215">
            <w:pPr>
              <w:rPr>
                <w:rFonts w:ascii="宋体" w:eastAsia="宋体" w:hAnsi="宋体" w:cs="宋体"/>
                <w:b/>
                <w:color w:val="000000"/>
                <w:kern w:val="0"/>
                <w:sz w:val="24"/>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left"/>
              <w:textAlignment w:val="center"/>
              <w:rPr>
                <w:rFonts w:ascii="宋体" w:eastAsia="宋体" w:hAnsi="宋体" w:cs="宋体"/>
                <w:b/>
                <w:color w:val="000000"/>
                <w:kern w:val="0"/>
                <w:sz w:val="24"/>
              </w:rPr>
            </w:pPr>
            <w:r>
              <w:rPr>
                <w:rFonts w:ascii="楷体" w:eastAsia="楷体" w:hAnsi="楷体" w:cs="楷体" w:hint="eastAsia"/>
                <w:color w:val="000000"/>
                <w:kern w:val="0"/>
                <w:sz w:val="20"/>
                <w:szCs w:val="20"/>
              </w:rPr>
              <w:t>竞争性谈判</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widowControl/>
              <w:jc w:val="left"/>
              <w:textAlignment w:val="center"/>
              <w:rPr>
                <w:rFonts w:ascii="宋体" w:eastAsia="宋体" w:hAnsi="宋体" w:cs="宋体"/>
                <w:b/>
                <w:color w:val="000000"/>
                <w:kern w:val="0"/>
                <w:szCs w:val="21"/>
              </w:rPr>
            </w:pPr>
          </w:p>
        </w:tc>
      </w:tr>
      <w:tr w:rsidR="00EF1215">
        <w:trPr>
          <w:trHeight w:val="338"/>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12</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宋体" w:eastAsia="宋体" w:hAnsi="宋体" w:cs="宋体"/>
                <w:b/>
                <w:color w:val="000000"/>
                <w:kern w:val="0"/>
                <w:sz w:val="24"/>
              </w:rPr>
            </w:pPr>
            <w:r>
              <w:rPr>
                <w:rFonts w:ascii="仿宋" w:eastAsia="仿宋" w:hAnsi="仿宋" w:cs="仿宋" w:hint="eastAsia"/>
                <w:color w:val="000000"/>
                <w:kern w:val="0"/>
                <w:sz w:val="24"/>
              </w:rPr>
              <w:t>乳腺定位针</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宋体" w:eastAsia="宋体" w:hAnsi="宋体" w:cs="宋体"/>
                <w:b/>
                <w:color w:val="000000"/>
                <w:kern w:val="0"/>
                <w:sz w:val="24"/>
              </w:rPr>
            </w:pPr>
            <w:r>
              <w:rPr>
                <w:rFonts w:ascii="仿宋" w:eastAsia="仿宋" w:hAnsi="仿宋" w:cs="仿宋" w:hint="eastAsia"/>
                <w:color w:val="000000"/>
                <w:kern w:val="0"/>
                <w:sz w:val="24"/>
              </w:rPr>
              <w:t>胸外科</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widowControl/>
              <w:jc w:val="left"/>
              <w:textAlignment w:val="center"/>
              <w:rPr>
                <w:rFonts w:ascii="宋体" w:eastAsia="宋体" w:hAnsi="宋体" w:cs="宋体"/>
                <w:b/>
                <w:color w:val="000000"/>
                <w:kern w:val="0"/>
                <w:sz w:val="24"/>
              </w:rPr>
            </w:pPr>
          </w:p>
        </w:tc>
        <w:tc>
          <w:tcPr>
            <w:tcW w:w="1797" w:type="dxa"/>
            <w:tcBorders>
              <w:top w:val="single" w:sz="4" w:space="0" w:color="000000"/>
              <w:left w:val="single" w:sz="4" w:space="0" w:color="000000"/>
              <w:bottom w:val="single" w:sz="4" w:space="0" w:color="000000"/>
              <w:right w:val="single" w:sz="4" w:space="0" w:color="auto"/>
            </w:tcBorders>
            <w:shd w:val="clear" w:color="auto" w:fill="auto"/>
            <w:vAlign w:val="center"/>
          </w:tcPr>
          <w:p w:rsidR="00EF1215" w:rsidRDefault="00EF1215">
            <w:pPr>
              <w:rPr>
                <w:rFonts w:ascii="宋体" w:eastAsia="宋体" w:hAnsi="宋体" w:cs="宋体"/>
                <w:b/>
                <w:color w:val="000000"/>
                <w:kern w:val="0"/>
                <w:sz w:val="24"/>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left"/>
              <w:textAlignment w:val="center"/>
              <w:rPr>
                <w:rFonts w:ascii="宋体" w:eastAsia="宋体" w:hAnsi="宋体" w:cs="宋体"/>
                <w:b/>
                <w:color w:val="000000"/>
                <w:kern w:val="0"/>
                <w:sz w:val="24"/>
              </w:rPr>
            </w:pPr>
            <w:r>
              <w:rPr>
                <w:rFonts w:ascii="楷体" w:eastAsia="楷体" w:hAnsi="楷体" w:cs="楷体" w:hint="eastAsia"/>
                <w:color w:val="000000"/>
                <w:kern w:val="0"/>
                <w:sz w:val="20"/>
                <w:szCs w:val="20"/>
              </w:rPr>
              <w:t>竞争性谈判</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widowControl/>
              <w:jc w:val="left"/>
              <w:textAlignment w:val="center"/>
              <w:rPr>
                <w:rFonts w:ascii="宋体" w:eastAsia="宋体" w:hAnsi="宋体" w:cs="宋体"/>
                <w:b/>
                <w:color w:val="000000"/>
                <w:kern w:val="0"/>
                <w:szCs w:val="21"/>
              </w:rPr>
            </w:pPr>
          </w:p>
        </w:tc>
      </w:tr>
      <w:tr w:rsidR="00EF1215">
        <w:trPr>
          <w:trHeight w:val="428"/>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13</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宋体" w:eastAsia="宋体" w:hAnsi="宋体" w:cs="宋体"/>
                <w:b/>
                <w:color w:val="000000"/>
                <w:kern w:val="0"/>
                <w:sz w:val="24"/>
              </w:rPr>
            </w:pPr>
            <w:r>
              <w:rPr>
                <w:rFonts w:ascii="仿宋" w:eastAsia="仿宋" w:hAnsi="仿宋" w:cs="仿宋" w:hint="eastAsia"/>
                <w:color w:val="000000"/>
                <w:kern w:val="0"/>
                <w:sz w:val="24"/>
              </w:rPr>
              <w:t xml:space="preserve">一次性活检针  </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宋体" w:eastAsia="宋体" w:hAnsi="宋体" w:cs="宋体"/>
                <w:b/>
                <w:color w:val="000000"/>
                <w:kern w:val="0"/>
                <w:sz w:val="24"/>
              </w:rPr>
            </w:pPr>
            <w:r>
              <w:rPr>
                <w:rFonts w:ascii="仿宋" w:eastAsia="仿宋" w:hAnsi="仿宋" w:cs="仿宋" w:hint="eastAsia"/>
                <w:color w:val="000000"/>
                <w:kern w:val="0"/>
                <w:sz w:val="24"/>
              </w:rPr>
              <w:t>胸外科</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797" w:type="dxa"/>
            <w:tcBorders>
              <w:top w:val="single" w:sz="4" w:space="0" w:color="000000"/>
              <w:left w:val="single" w:sz="4" w:space="0" w:color="000000"/>
              <w:bottom w:val="single" w:sz="4" w:space="0" w:color="000000"/>
              <w:right w:val="single" w:sz="4" w:space="0" w:color="auto"/>
            </w:tcBorders>
            <w:shd w:val="clear" w:color="auto" w:fill="auto"/>
            <w:vAlign w:val="center"/>
          </w:tcPr>
          <w:p w:rsidR="00EF1215" w:rsidRDefault="00EF1215">
            <w:pPr>
              <w:rPr>
                <w:rFonts w:ascii="宋体" w:eastAsia="宋体" w:hAnsi="宋体" w:cs="宋体"/>
                <w:b/>
                <w:color w:val="000000"/>
                <w:kern w:val="0"/>
                <w:sz w:val="24"/>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left"/>
              <w:textAlignment w:val="center"/>
              <w:rPr>
                <w:rFonts w:ascii="宋体" w:eastAsia="宋体" w:hAnsi="宋体" w:cs="宋体"/>
                <w:b/>
                <w:color w:val="000000"/>
                <w:kern w:val="0"/>
                <w:sz w:val="24"/>
              </w:rPr>
            </w:pPr>
            <w:r>
              <w:rPr>
                <w:rFonts w:ascii="楷体" w:eastAsia="楷体" w:hAnsi="楷体" w:cs="楷体" w:hint="eastAsia"/>
                <w:color w:val="000000"/>
                <w:kern w:val="0"/>
                <w:sz w:val="20"/>
                <w:szCs w:val="20"/>
              </w:rPr>
              <w:t>竞争性谈判</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widowControl/>
              <w:jc w:val="left"/>
              <w:textAlignment w:val="center"/>
              <w:rPr>
                <w:rFonts w:ascii="宋体" w:eastAsia="宋体" w:hAnsi="宋体" w:cs="宋体"/>
                <w:b/>
                <w:color w:val="000000"/>
                <w:kern w:val="0"/>
                <w:szCs w:val="21"/>
              </w:rPr>
            </w:pPr>
          </w:p>
        </w:tc>
      </w:tr>
      <w:tr w:rsidR="00EF1215">
        <w:trPr>
          <w:trHeight w:val="422"/>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14</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宋体" w:eastAsia="宋体" w:hAnsi="宋体" w:cs="宋体"/>
                <w:b/>
                <w:color w:val="000000"/>
                <w:kern w:val="0"/>
                <w:sz w:val="24"/>
              </w:rPr>
            </w:pPr>
            <w:r>
              <w:rPr>
                <w:rFonts w:ascii="仿宋" w:eastAsia="仿宋" w:hAnsi="仿宋" w:cs="仿宋" w:hint="eastAsia"/>
                <w:color w:val="000000"/>
                <w:kern w:val="0"/>
                <w:sz w:val="24"/>
              </w:rPr>
              <w:t>脑功能障碍治疗仪电极</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宋体" w:eastAsia="宋体" w:hAnsi="宋体" w:cs="宋体"/>
                <w:b/>
                <w:color w:val="000000"/>
                <w:kern w:val="0"/>
                <w:sz w:val="24"/>
              </w:rPr>
            </w:pPr>
            <w:r>
              <w:rPr>
                <w:rFonts w:ascii="仿宋" w:eastAsia="仿宋" w:hAnsi="仿宋" w:cs="仿宋" w:hint="eastAsia"/>
                <w:color w:val="000000"/>
                <w:kern w:val="0"/>
                <w:sz w:val="24"/>
              </w:rPr>
              <w:t>职业病区</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797" w:type="dxa"/>
            <w:tcBorders>
              <w:top w:val="single" w:sz="4" w:space="0" w:color="000000"/>
              <w:left w:val="single" w:sz="4" w:space="0" w:color="000000"/>
              <w:bottom w:val="single" w:sz="4" w:space="0" w:color="auto"/>
              <w:right w:val="single" w:sz="4" w:space="0" w:color="auto"/>
            </w:tcBorders>
            <w:shd w:val="clear" w:color="auto" w:fill="auto"/>
            <w:vAlign w:val="center"/>
          </w:tcPr>
          <w:p w:rsidR="00EF1215" w:rsidRDefault="00EF1215">
            <w:pPr>
              <w:widowControl/>
              <w:jc w:val="left"/>
              <w:textAlignment w:val="center"/>
            </w:pPr>
          </w:p>
        </w:tc>
        <w:tc>
          <w:tcPr>
            <w:tcW w:w="1694" w:type="dxa"/>
            <w:tcBorders>
              <w:top w:val="single" w:sz="4" w:space="0" w:color="000000"/>
              <w:left w:val="single" w:sz="4" w:space="0" w:color="auto"/>
              <w:bottom w:val="single" w:sz="4" w:space="0" w:color="auto"/>
              <w:right w:val="single" w:sz="4" w:space="0" w:color="000000"/>
            </w:tcBorders>
            <w:shd w:val="clear" w:color="auto" w:fill="auto"/>
            <w:vAlign w:val="center"/>
          </w:tcPr>
          <w:p w:rsidR="00EF1215" w:rsidRDefault="00EF1215">
            <w:pPr>
              <w:widowControl/>
              <w:jc w:val="left"/>
              <w:textAlignment w:val="cente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left"/>
              <w:textAlignment w:val="center"/>
              <w:rPr>
                <w:rFonts w:ascii="宋体" w:eastAsia="宋体" w:hAnsi="宋体" w:cs="宋体"/>
                <w:b/>
                <w:color w:val="000000"/>
                <w:kern w:val="0"/>
                <w:sz w:val="24"/>
              </w:rPr>
            </w:pPr>
            <w:r>
              <w:rPr>
                <w:rFonts w:ascii="楷体" w:eastAsia="楷体" w:hAnsi="楷体" w:cs="楷体" w:hint="eastAsia"/>
                <w:color w:val="000000"/>
                <w:kern w:val="0"/>
                <w:sz w:val="20"/>
                <w:szCs w:val="20"/>
              </w:rPr>
              <w:t>单一来源</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widowControl/>
              <w:jc w:val="left"/>
              <w:textAlignment w:val="center"/>
              <w:rPr>
                <w:rFonts w:ascii="宋体" w:eastAsia="宋体" w:hAnsi="宋体" w:cs="宋体"/>
                <w:b/>
                <w:color w:val="000000"/>
                <w:kern w:val="0"/>
                <w:szCs w:val="21"/>
              </w:rPr>
            </w:pPr>
          </w:p>
        </w:tc>
      </w:tr>
      <w:tr w:rsidR="00EF1215">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15</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宋体" w:eastAsia="宋体" w:hAnsi="宋体" w:cs="宋体"/>
                <w:b/>
                <w:color w:val="000000"/>
                <w:kern w:val="0"/>
                <w:sz w:val="24"/>
              </w:rPr>
            </w:pPr>
            <w:r>
              <w:rPr>
                <w:rFonts w:ascii="仿宋" w:eastAsia="仿宋" w:hAnsi="仿宋" w:cs="仿宋" w:hint="eastAsia"/>
                <w:color w:val="000000"/>
                <w:kern w:val="0"/>
                <w:sz w:val="24"/>
              </w:rPr>
              <w:t>肺炎支原体核酸检测试剂盒</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宋体" w:eastAsia="宋体" w:hAnsi="宋体" w:cs="宋体"/>
                <w:b/>
                <w:color w:val="000000"/>
                <w:kern w:val="0"/>
                <w:sz w:val="24"/>
              </w:rPr>
            </w:pPr>
            <w:r>
              <w:rPr>
                <w:rFonts w:ascii="仿宋" w:eastAsia="仿宋" w:hAnsi="仿宋" w:cs="仿宋" w:hint="eastAsia"/>
                <w:color w:val="000000"/>
                <w:kern w:val="0"/>
                <w:sz w:val="20"/>
                <w:szCs w:val="20"/>
              </w:rPr>
              <w:t>中心实验室</w:t>
            </w:r>
          </w:p>
        </w:tc>
        <w:tc>
          <w:tcPr>
            <w:tcW w:w="1669" w:type="dxa"/>
            <w:tcBorders>
              <w:top w:val="single" w:sz="4" w:space="0" w:color="000000"/>
              <w:left w:val="single" w:sz="4" w:space="0" w:color="000000"/>
              <w:bottom w:val="single" w:sz="4" w:space="0" w:color="000000"/>
              <w:right w:val="single" w:sz="4" w:space="0" w:color="auto"/>
            </w:tcBorders>
            <w:shd w:val="clear" w:color="auto" w:fill="auto"/>
            <w:vAlign w:val="center"/>
          </w:tcPr>
          <w:p w:rsidR="00EF1215" w:rsidRDefault="00EF1215">
            <w:pPr>
              <w:rPr>
                <w:rFonts w:ascii="宋体" w:eastAsia="宋体" w:hAnsi="宋体" w:cs="宋体"/>
                <w:b/>
                <w:color w:val="000000"/>
                <w:kern w:val="0"/>
                <w:sz w:val="24"/>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EF1215" w:rsidRDefault="00EF1215">
            <w:pPr>
              <w:rPr>
                <w:rFonts w:ascii="宋体" w:eastAsia="宋体" w:hAnsi="宋体" w:cs="宋体"/>
                <w:b/>
                <w:color w:val="000000"/>
                <w:kern w:val="0"/>
                <w:sz w:val="24"/>
              </w:rPr>
            </w:pP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EF1215" w:rsidRDefault="00EF1215"/>
        </w:tc>
        <w:tc>
          <w:tcPr>
            <w:tcW w:w="1747" w:type="dxa"/>
            <w:tcBorders>
              <w:top w:val="single" w:sz="4" w:space="0" w:color="000000"/>
              <w:left w:val="single" w:sz="4" w:space="0" w:color="auto"/>
              <w:bottom w:val="single" w:sz="4" w:space="0" w:color="000000"/>
              <w:right w:val="single" w:sz="4" w:space="0" w:color="000000"/>
            </w:tcBorders>
            <w:shd w:val="clear" w:color="auto" w:fill="auto"/>
            <w:vAlign w:val="center"/>
          </w:tcPr>
          <w:p w:rsidR="00EF1215" w:rsidRDefault="00EA2554">
            <w:pPr>
              <w:widowControl/>
              <w:jc w:val="left"/>
              <w:textAlignment w:val="center"/>
              <w:rPr>
                <w:rFonts w:ascii="楷体" w:eastAsia="楷体" w:hAnsi="楷体" w:cs="楷体"/>
                <w:color w:val="000000"/>
                <w:kern w:val="0"/>
                <w:sz w:val="20"/>
                <w:szCs w:val="20"/>
              </w:rPr>
            </w:pPr>
            <w:r>
              <w:rPr>
                <w:rFonts w:ascii="楷体" w:eastAsia="楷体" w:hAnsi="楷体" w:cs="楷体" w:hint="eastAsia"/>
                <w:color w:val="000000"/>
                <w:kern w:val="0"/>
                <w:sz w:val="20"/>
                <w:szCs w:val="20"/>
              </w:rPr>
              <w:t>竞争性谈判</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widowControl/>
              <w:jc w:val="left"/>
              <w:textAlignment w:val="center"/>
              <w:rPr>
                <w:rFonts w:ascii="楷体" w:eastAsia="楷体" w:hAnsi="楷体" w:cs="楷体"/>
                <w:color w:val="000000"/>
                <w:kern w:val="0"/>
                <w:sz w:val="20"/>
                <w:szCs w:val="20"/>
              </w:rPr>
            </w:pPr>
          </w:p>
        </w:tc>
      </w:tr>
      <w:tr w:rsidR="00EF1215">
        <w:trPr>
          <w:trHeight w:val="298"/>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16</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宋体" w:eastAsia="宋体" w:hAnsi="宋体" w:cs="宋体"/>
                <w:b/>
                <w:color w:val="000000"/>
                <w:kern w:val="0"/>
                <w:sz w:val="24"/>
              </w:rPr>
            </w:pPr>
            <w:r>
              <w:rPr>
                <w:rFonts w:ascii="仿宋" w:eastAsia="仿宋" w:hAnsi="仿宋" w:cs="仿宋" w:hint="eastAsia"/>
                <w:color w:val="000000"/>
                <w:kern w:val="0"/>
                <w:sz w:val="24"/>
              </w:rPr>
              <w:t>一次性压力传感器</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宋体" w:eastAsia="宋体" w:hAnsi="宋体" w:cs="宋体"/>
                <w:b/>
                <w:color w:val="000000"/>
                <w:kern w:val="0"/>
                <w:sz w:val="24"/>
              </w:rPr>
            </w:pPr>
            <w:r>
              <w:rPr>
                <w:rFonts w:ascii="仿宋" w:eastAsia="仿宋" w:hAnsi="仿宋" w:cs="仿宋" w:hint="eastAsia"/>
                <w:color w:val="000000"/>
                <w:kern w:val="0"/>
                <w:sz w:val="24"/>
              </w:rPr>
              <w:t>重症科</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797" w:type="dxa"/>
            <w:tcBorders>
              <w:top w:val="single" w:sz="4" w:space="0" w:color="auto"/>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694" w:type="dxa"/>
            <w:tcBorders>
              <w:top w:val="single" w:sz="4" w:space="0" w:color="auto"/>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left"/>
              <w:textAlignment w:val="center"/>
              <w:rPr>
                <w:rFonts w:ascii="宋体" w:eastAsia="宋体" w:hAnsi="宋体" w:cs="宋体"/>
                <w:b/>
                <w:color w:val="000000"/>
                <w:kern w:val="0"/>
                <w:sz w:val="24"/>
              </w:rPr>
            </w:pPr>
            <w:r>
              <w:rPr>
                <w:rFonts w:ascii="楷体" w:eastAsia="楷体" w:hAnsi="楷体" w:cs="楷体" w:hint="eastAsia"/>
                <w:color w:val="000000"/>
                <w:kern w:val="0"/>
                <w:sz w:val="20"/>
                <w:szCs w:val="20"/>
              </w:rPr>
              <w:t>单一来源</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widowControl/>
              <w:jc w:val="left"/>
              <w:textAlignment w:val="center"/>
              <w:rPr>
                <w:rFonts w:ascii="宋体" w:eastAsia="宋体" w:hAnsi="宋体" w:cs="宋体"/>
                <w:b/>
                <w:color w:val="000000"/>
                <w:kern w:val="0"/>
                <w:szCs w:val="21"/>
              </w:rPr>
            </w:pPr>
          </w:p>
        </w:tc>
      </w:tr>
      <w:tr w:rsidR="00EF1215">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lastRenderedPageBreak/>
              <w:t>17</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left"/>
              <w:textAlignment w:val="center"/>
              <w:rPr>
                <w:rFonts w:ascii="宋体" w:eastAsia="宋体" w:hAnsi="宋体" w:cs="宋体"/>
                <w:b/>
                <w:color w:val="000000"/>
                <w:kern w:val="0"/>
                <w:sz w:val="24"/>
              </w:rPr>
            </w:pPr>
            <w:r>
              <w:rPr>
                <w:rFonts w:ascii="宋体" w:eastAsia="宋体" w:hAnsi="宋体" w:cs="宋体" w:hint="eastAsia"/>
                <w:color w:val="000000"/>
                <w:kern w:val="0"/>
                <w:sz w:val="24"/>
              </w:rPr>
              <w:t>BIS模块（GE）</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宋体" w:eastAsia="宋体" w:hAnsi="宋体" w:cs="宋体"/>
                <w:b/>
                <w:color w:val="000000"/>
                <w:kern w:val="0"/>
                <w:sz w:val="24"/>
              </w:rPr>
            </w:pPr>
            <w:r>
              <w:rPr>
                <w:rFonts w:ascii="仿宋" w:eastAsia="仿宋" w:hAnsi="仿宋" w:cs="仿宋" w:hint="eastAsia"/>
                <w:color w:val="000000"/>
                <w:kern w:val="0"/>
                <w:sz w:val="24"/>
              </w:rPr>
              <w:t>麻醉科</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left"/>
              <w:textAlignment w:val="center"/>
              <w:rPr>
                <w:rFonts w:ascii="宋体" w:eastAsia="宋体" w:hAnsi="宋体" w:cs="宋体"/>
                <w:b/>
                <w:color w:val="000000"/>
                <w:kern w:val="0"/>
                <w:sz w:val="24"/>
              </w:rPr>
            </w:pPr>
            <w:r>
              <w:rPr>
                <w:rFonts w:ascii="楷体" w:eastAsia="楷体" w:hAnsi="楷体" w:cs="楷体" w:hint="eastAsia"/>
                <w:color w:val="000000"/>
                <w:kern w:val="0"/>
                <w:sz w:val="20"/>
                <w:szCs w:val="20"/>
              </w:rPr>
              <w:t>单一来源</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widowControl/>
              <w:jc w:val="left"/>
              <w:textAlignment w:val="center"/>
              <w:rPr>
                <w:rFonts w:ascii="宋体" w:eastAsia="宋体" w:hAnsi="宋体" w:cs="宋体"/>
                <w:b/>
                <w:color w:val="000000"/>
                <w:kern w:val="0"/>
                <w:szCs w:val="21"/>
              </w:rPr>
            </w:pPr>
          </w:p>
        </w:tc>
      </w:tr>
      <w:tr w:rsidR="00EF1215">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18</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left"/>
              <w:textAlignment w:val="center"/>
              <w:rPr>
                <w:rFonts w:ascii="宋体" w:eastAsia="宋体" w:hAnsi="宋体" w:cs="宋体"/>
                <w:b/>
                <w:color w:val="000000"/>
                <w:kern w:val="0"/>
                <w:sz w:val="24"/>
              </w:rPr>
            </w:pPr>
            <w:r>
              <w:rPr>
                <w:rFonts w:ascii="宋体" w:eastAsia="宋体" w:hAnsi="宋体" w:cs="宋体" w:hint="eastAsia"/>
                <w:color w:val="000000"/>
                <w:kern w:val="0"/>
                <w:sz w:val="22"/>
                <w:szCs w:val="22"/>
              </w:rPr>
              <w:t>P16/KI67检测试剂盒</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宋体" w:eastAsia="宋体" w:hAnsi="宋体" w:cs="宋体"/>
                <w:b/>
                <w:color w:val="000000"/>
                <w:kern w:val="0"/>
                <w:sz w:val="24"/>
              </w:rPr>
            </w:pPr>
            <w:r>
              <w:rPr>
                <w:rFonts w:ascii="仿宋" w:eastAsia="仿宋" w:hAnsi="仿宋" w:cs="仿宋" w:hint="eastAsia"/>
                <w:color w:val="000000"/>
                <w:kern w:val="0"/>
                <w:sz w:val="24"/>
              </w:rPr>
              <w:t>病理科</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left"/>
              <w:textAlignment w:val="center"/>
              <w:rPr>
                <w:rFonts w:ascii="宋体" w:eastAsia="宋体" w:hAnsi="宋体" w:cs="宋体"/>
                <w:b/>
                <w:color w:val="000000"/>
                <w:kern w:val="0"/>
                <w:sz w:val="24"/>
              </w:rPr>
            </w:pPr>
            <w:r>
              <w:rPr>
                <w:rFonts w:ascii="楷体" w:eastAsia="楷体" w:hAnsi="楷体" w:cs="楷体" w:hint="eastAsia"/>
                <w:color w:val="000000"/>
                <w:kern w:val="0"/>
                <w:sz w:val="20"/>
                <w:szCs w:val="20"/>
              </w:rPr>
              <w:t>单一来源</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widowControl/>
              <w:jc w:val="left"/>
              <w:textAlignment w:val="center"/>
              <w:rPr>
                <w:rFonts w:ascii="宋体" w:eastAsia="宋体" w:hAnsi="宋体" w:cs="宋体"/>
                <w:b/>
                <w:color w:val="000000"/>
                <w:kern w:val="0"/>
                <w:szCs w:val="21"/>
              </w:rPr>
            </w:pPr>
          </w:p>
        </w:tc>
      </w:tr>
      <w:tr w:rsidR="00EF1215">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19</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left"/>
              <w:textAlignment w:val="center"/>
              <w:rPr>
                <w:rFonts w:ascii="宋体" w:eastAsia="宋体" w:hAnsi="宋体" w:cs="宋体"/>
                <w:b/>
                <w:color w:val="000000"/>
                <w:kern w:val="0"/>
                <w:sz w:val="24"/>
              </w:rPr>
            </w:pPr>
            <w:r>
              <w:rPr>
                <w:rFonts w:ascii="宋体" w:eastAsia="宋体" w:hAnsi="宋体" w:cs="宋体" w:hint="eastAsia"/>
                <w:color w:val="000000"/>
                <w:kern w:val="0"/>
                <w:sz w:val="22"/>
                <w:szCs w:val="22"/>
              </w:rPr>
              <w:t>上皮细胞ROS+FH染色液</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宋体" w:eastAsia="宋体" w:hAnsi="宋体" w:cs="宋体"/>
                <w:b/>
                <w:color w:val="000000"/>
                <w:kern w:val="0"/>
                <w:sz w:val="24"/>
              </w:rPr>
            </w:pPr>
            <w:r>
              <w:rPr>
                <w:rFonts w:ascii="仿宋" w:eastAsia="仿宋" w:hAnsi="仿宋" w:cs="仿宋" w:hint="eastAsia"/>
                <w:color w:val="000000"/>
                <w:kern w:val="0"/>
                <w:sz w:val="24"/>
              </w:rPr>
              <w:t>病理科</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left"/>
              <w:textAlignment w:val="center"/>
              <w:rPr>
                <w:rFonts w:ascii="宋体" w:eastAsia="宋体" w:hAnsi="宋体" w:cs="宋体"/>
                <w:b/>
                <w:color w:val="000000"/>
                <w:kern w:val="0"/>
                <w:sz w:val="24"/>
              </w:rPr>
            </w:pPr>
            <w:r>
              <w:rPr>
                <w:rFonts w:ascii="楷体" w:eastAsia="楷体" w:hAnsi="楷体" w:cs="楷体" w:hint="eastAsia"/>
                <w:color w:val="000000"/>
                <w:kern w:val="0"/>
                <w:sz w:val="20"/>
                <w:szCs w:val="20"/>
              </w:rPr>
              <w:t>单一来源</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widowControl/>
              <w:jc w:val="left"/>
              <w:textAlignment w:val="center"/>
              <w:rPr>
                <w:rFonts w:ascii="宋体" w:eastAsia="宋体" w:hAnsi="宋体" w:cs="宋体"/>
                <w:b/>
                <w:color w:val="000000"/>
                <w:kern w:val="0"/>
                <w:szCs w:val="21"/>
              </w:rPr>
            </w:pPr>
          </w:p>
        </w:tc>
      </w:tr>
      <w:tr w:rsidR="00EF1215">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20</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left"/>
              <w:textAlignment w:val="center"/>
              <w:rPr>
                <w:rFonts w:ascii="宋体" w:eastAsia="宋体" w:hAnsi="宋体" w:cs="宋体"/>
                <w:b/>
                <w:color w:val="000000"/>
                <w:kern w:val="0"/>
                <w:sz w:val="24"/>
              </w:rPr>
            </w:pPr>
            <w:r>
              <w:rPr>
                <w:rFonts w:ascii="宋体" w:eastAsia="宋体" w:hAnsi="宋体" w:cs="宋体" w:hint="eastAsia"/>
                <w:color w:val="000000"/>
                <w:kern w:val="0"/>
                <w:sz w:val="22"/>
                <w:szCs w:val="22"/>
              </w:rPr>
              <w:t>干眼症治疗仪点卡耗材</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宋体" w:eastAsia="宋体" w:hAnsi="宋体" w:cs="宋体"/>
                <w:b/>
                <w:color w:val="000000"/>
                <w:kern w:val="0"/>
                <w:sz w:val="24"/>
              </w:rPr>
            </w:pPr>
            <w:r>
              <w:rPr>
                <w:rFonts w:ascii="仿宋" w:eastAsia="仿宋" w:hAnsi="仿宋" w:cs="仿宋" w:hint="eastAsia"/>
                <w:color w:val="000000"/>
                <w:kern w:val="0"/>
                <w:sz w:val="24"/>
              </w:rPr>
              <w:t>眼科门诊</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797" w:type="dxa"/>
            <w:tcBorders>
              <w:top w:val="single" w:sz="4" w:space="0" w:color="000000"/>
              <w:left w:val="single" w:sz="4" w:space="0" w:color="000000"/>
              <w:bottom w:val="single" w:sz="4" w:space="0" w:color="000000"/>
              <w:right w:val="single" w:sz="4" w:space="0" w:color="auto"/>
            </w:tcBorders>
            <w:shd w:val="clear" w:color="auto" w:fill="auto"/>
            <w:vAlign w:val="center"/>
          </w:tcPr>
          <w:p w:rsidR="00EF1215" w:rsidRDefault="00EF1215">
            <w:pPr>
              <w:rPr>
                <w:rFonts w:ascii="宋体" w:eastAsia="宋体" w:hAnsi="宋体" w:cs="宋体"/>
                <w:b/>
                <w:color w:val="000000"/>
                <w:kern w:val="0"/>
                <w:sz w:val="24"/>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left"/>
              <w:textAlignment w:val="center"/>
              <w:rPr>
                <w:rFonts w:ascii="宋体" w:eastAsia="宋体" w:hAnsi="宋体" w:cs="宋体"/>
                <w:b/>
                <w:color w:val="000000"/>
                <w:kern w:val="0"/>
                <w:sz w:val="24"/>
              </w:rPr>
            </w:pPr>
            <w:r>
              <w:rPr>
                <w:rFonts w:ascii="楷体" w:eastAsia="楷体" w:hAnsi="楷体" w:cs="楷体" w:hint="eastAsia"/>
                <w:color w:val="000000"/>
                <w:kern w:val="0"/>
                <w:sz w:val="20"/>
                <w:szCs w:val="20"/>
              </w:rPr>
              <w:t>单一来源</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widowControl/>
              <w:jc w:val="left"/>
              <w:textAlignment w:val="center"/>
              <w:rPr>
                <w:rFonts w:ascii="宋体" w:eastAsia="宋体" w:hAnsi="宋体" w:cs="宋体"/>
                <w:b/>
                <w:color w:val="000000"/>
                <w:kern w:val="0"/>
                <w:szCs w:val="21"/>
              </w:rPr>
            </w:pPr>
          </w:p>
        </w:tc>
      </w:tr>
      <w:tr w:rsidR="00EF1215">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21</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宋体" w:eastAsia="宋体" w:hAnsi="宋体" w:cs="宋体"/>
                <w:b/>
                <w:color w:val="000000"/>
                <w:kern w:val="0"/>
                <w:sz w:val="24"/>
              </w:rPr>
            </w:pPr>
            <w:r>
              <w:rPr>
                <w:rFonts w:ascii="仿宋" w:eastAsia="仿宋" w:hAnsi="仿宋" w:cs="仿宋" w:hint="eastAsia"/>
                <w:color w:val="000000"/>
                <w:kern w:val="0"/>
                <w:sz w:val="24"/>
              </w:rPr>
              <w:t>内镜洗消机配套专用消毒剂</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宋体" w:eastAsia="宋体" w:hAnsi="宋体" w:cs="宋体"/>
                <w:b/>
                <w:color w:val="000000"/>
                <w:kern w:val="0"/>
                <w:sz w:val="24"/>
              </w:rPr>
            </w:pPr>
            <w:r>
              <w:rPr>
                <w:rFonts w:ascii="仿宋" w:eastAsia="仿宋" w:hAnsi="仿宋" w:cs="仿宋" w:hint="eastAsia"/>
                <w:color w:val="000000"/>
                <w:kern w:val="0"/>
                <w:sz w:val="24"/>
              </w:rPr>
              <w:t>腔镜室</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797" w:type="dxa"/>
            <w:tcBorders>
              <w:top w:val="single" w:sz="4" w:space="0" w:color="000000"/>
              <w:left w:val="single" w:sz="4" w:space="0" w:color="000000"/>
              <w:bottom w:val="single" w:sz="4" w:space="0" w:color="000000"/>
              <w:right w:val="single" w:sz="4" w:space="0" w:color="auto"/>
            </w:tcBorders>
            <w:shd w:val="clear" w:color="auto" w:fill="auto"/>
            <w:vAlign w:val="center"/>
          </w:tcPr>
          <w:p w:rsidR="00EF1215" w:rsidRDefault="00EF1215">
            <w:pPr>
              <w:rPr>
                <w:rFonts w:ascii="宋体" w:eastAsia="宋体" w:hAnsi="宋体" w:cs="宋体"/>
                <w:b/>
                <w:color w:val="000000"/>
                <w:kern w:val="0"/>
                <w:sz w:val="24"/>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left"/>
              <w:textAlignment w:val="center"/>
              <w:rPr>
                <w:rFonts w:ascii="宋体" w:eastAsia="宋体" w:hAnsi="宋体" w:cs="宋体"/>
                <w:b/>
                <w:color w:val="000000"/>
                <w:kern w:val="0"/>
                <w:sz w:val="24"/>
              </w:rPr>
            </w:pPr>
            <w:r>
              <w:rPr>
                <w:rFonts w:ascii="楷体" w:eastAsia="楷体" w:hAnsi="楷体" w:cs="楷体" w:hint="eastAsia"/>
                <w:color w:val="000000"/>
                <w:kern w:val="0"/>
                <w:sz w:val="20"/>
                <w:szCs w:val="20"/>
              </w:rPr>
              <w:t>单一来源</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widowControl/>
              <w:jc w:val="left"/>
              <w:textAlignment w:val="center"/>
              <w:rPr>
                <w:rFonts w:ascii="宋体" w:eastAsia="宋体" w:hAnsi="宋体" w:cs="宋体"/>
                <w:b/>
                <w:color w:val="000000"/>
                <w:kern w:val="0"/>
                <w:szCs w:val="21"/>
              </w:rPr>
            </w:pPr>
          </w:p>
        </w:tc>
      </w:tr>
      <w:tr w:rsidR="00EF1215">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22</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left"/>
              <w:textAlignment w:val="center"/>
              <w:rPr>
                <w:rFonts w:ascii="宋体" w:eastAsia="宋体" w:hAnsi="宋体" w:cs="宋体"/>
                <w:b/>
                <w:color w:val="000000"/>
                <w:kern w:val="0"/>
                <w:sz w:val="24"/>
              </w:rPr>
            </w:pPr>
            <w:r>
              <w:rPr>
                <w:rFonts w:ascii="仿宋" w:eastAsia="仿宋" w:hAnsi="仿宋" w:cs="仿宋" w:hint="eastAsia"/>
                <w:color w:val="000000"/>
                <w:kern w:val="0"/>
                <w:sz w:val="22"/>
                <w:szCs w:val="22"/>
              </w:rPr>
              <w:t>医学检验对外委托（报名索项目清单）</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宋体" w:eastAsia="宋体" w:hAnsi="宋体" w:cs="宋体"/>
                <w:b/>
                <w:color w:val="000000"/>
                <w:kern w:val="0"/>
                <w:sz w:val="24"/>
              </w:rPr>
            </w:pPr>
            <w:r>
              <w:rPr>
                <w:rFonts w:ascii="仿宋" w:eastAsia="仿宋" w:hAnsi="仿宋" w:cs="仿宋" w:hint="eastAsia"/>
                <w:color w:val="000000"/>
                <w:kern w:val="0"/>
                <w:sz w:val="24"/>
              </w:rPr>
              <w:t>检验科</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797" w:type="dxa"/>
            <w:tcBorders>
              <w:top w:val="single" w:sz="4" w:space="0" w:color="000000"/>
              <w:left w:val="single" w:sz="4" w:space="0" w:color="000000"/>
              <w:bottom w:val="single" w:sz="4" w:space="0" w:color="000000"/>
              <w:right w:val="single" w:sz="4" w:space="0" w:color="auto"/>
            </w:tcBorders>
            <w:shd w:val="clear" w:color="auto" w:fill="auto"/>
            <w:vAlign w:val="center"/>
          </w:tcPr>
          <w:p w:rsidR="00EF1215" w:rsidRDefault="00EF1215">
            <w:pPr>
              <w:rPr>
                <w:rFonts w:ascii="宋体" w:eastAsia="宋体" w:hAnsi="宋体" w:cs="宋体"/>
                <w:b/>
                <w:color w:val="000000"/>
                <w:kern w:val="0"/>
                <w:sz w:val="24"/>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left"/>
              <w:textAlignment w:val="center"/>
              <w:rPr>
                <w:rFonts w:ascii="宋体" w:eastAsia="宋体" w:hAnsi="宋体" w:cs="宋体"/>
                <w:b/>
                <w:color w:val="000000"/>
                <w:kern w:val="0"/>
                <w:sz w:val="24"/>
              </w:rPr>
            </w:pPr>
            <w:r>
              <w:rPr>
                <w:rFonts w:ascii="楷体" w:eastAsia="楷体" w:hAnsi="楷体" w:cs="楷体" w:hint="eastAsia"/>
                <w:color w:val="000000"/>
                <w:kern w:val="0"/>
                <w:sz w:val="20"/>
                <w:szCs w:val="20"/>
              </w:rPr>
              <w:t>竞争性谈判</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widowControl/>
              <w:jc w:val="left"/>
              <w:textAlignment w:val="center"/>
              <w:rPr>
                <w:rFonts w:ascii="宋体" w:eastAsia="宋体" w:hAnsi="宋体" w:cs="宋体"/>
                <w:b/>
                <w:color w:val="000000"/>
                <w:kern w:val="0"/>
                <w:szCs w:val="21"/>
              </w:rPr>
            </w:pPr>
          </w:p>
        </w:tc>
      </w:tr>
      <w:tr w:rsidR="00EF1215">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23</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宋体" w:eastAsia="宋体" w:hAnsi="宋体" w:cs="宋体"/>
                <w:b/>
                <w:color w:val="000000"/>
                <w:kern w:val="0"/>
                <w:sz w:val="24"/>
              </w:rPr>
            </w:pPr>
            <w:r>
              <w:rPr>
                <w:rFonts w:ascii="仿宋" w:eastAsia="仿宋" w:hAnsi="仿宋" w:cs="仿宋" w:hint="eastAsia"/>
                <w:color w:val="000000"/>
                <w:kern w:val="0"/>
                <w:sz w:val="24"/>
              </w:rPr>
              <w:t>口腔科耗材（报名索招标目录）</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宋体" w:eastAsia="宋体" w:hAnsi="宋体" w:cs="宋体"/>
                <w:b/>
                <w:color w:val="000000"/>
                <w:kern w:val="0"/>
                <w:sz w:val="24"/>
              </w:rPr>
            </w:pPr>
            <w:r>
              <w:rPr>
                <w:rFonts w:ascii="仿宋" w:eastAsia="仿宋" w:hAnsi="仿宋" w:cs="仿宋" w:hint="eastAsia"/>
                <w:color w:val="000000"/>
                <w:kern w:val="0"/>
                <w:sz w:val="24"/>
              </w:rPr>
              <w:t>口腔科</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797" w:type="dxa"/>
            <w:tcBorders>
              <w:top w:val="single" w:sz="4" w:space="0" w:color="000000"/>
              <w:left w:val="single" w:sz="4" w:space="0" w:color="000000"/>
              <w:bottom w:val="single" w:sz="4" w:space="0" w:color="000000"/>
              <w:right w:val="single" w:sz="4" w:space="0" w:color="auto"/>
            </w:tcBorders>
            <w:shd w:val="clear" w:color="auto" w:fill="auto"/>
            <w:vAlign w:val="center"/>
          </w:tcPr>
          <w:p w:rsidR="00EF1215" w:rsidRDefault="00EF1215">
            <w:pPr>
              <w:rPr>
                <w:rFonts w:ascii="宋体" w:eastAsia="宋体" w:hAnsi="宋体" w:cs="宋体"/>
                <w:b/>
                <w:color w:val="000000"/>
                <w:kern w:val="0"/>
                <w:sz w:val="24"/>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left"/>
              <w:textAlignment w:val="center"/>
              <w:rPr>
                <w:rFonts w:ascii="宋体" w:eastAsia="宋体" w:hAnsi="宋体" w:cs="宋体"/>
                <w:b/>
                <w:color w:val="000000"/>
                <w:kern w:val="0"/>
                <w:sz w:val="24"/>
              </w:rPr>
            </w:pPr>
            <w:r>
              <w:rPr>
                <w:rFonts w:ascii="楷体" w:eastAsia="楷体" w:hAnsi="楷体" w:cs="楷体" w:hint="eastAsia"/>
                <w:color w:val="000000"/>
                <w:kern w:val="0"/>
                <w:sz w:val="20"/>
                <w:szCs w:val="20"/>
              </w:rPr>
              <w:t>竞争性谈判</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widowControl/>
              <w:jc w:val="left"/>
              <w:textAlignment w:val="center"/>
              <w:rPr>
                <w:rFonts w:ascii="宋体" w:eastAsia="宋体" w:hAnsi="宋体" w:cs="宋体"/>
                <w:b/>
                <w:color w:val="000000"/>
                <w:kern w:val="0"/>
                <w:szCs w:val="21"/>
              </w:rPr>
            </w:pPr>
          </w:p>
        </w:tc>
      </w:tr>
      <w:tr w:rsidR="00EF1215">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24</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宋体" w:eastAsia="宋体" w:hAnsi="宋体" w:cs="宋体"/>
                <w:b/>
                <w:color w:val="000000"/>
                <w:kern w:val="0"/>
                <w:sz w:val="24"/>
              </w:rPr>
            </w:pPr>
            <w:r>
              <w:rPr>
                <w:rFonts w:ascii="仿宋" w:eastAsia="仿宋" w:hAnsi="仿宋" w:cs="仿宋" w:hint="eastAsia"/>
                <w:color w:val="000000"/>
                <w:kern w:val="0"/>
                <w:sz w:val="24"/>
              </w:rPr>
              <w:t>类人胶原蛋白敷料</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宋体" w:eastAsia="宋体" w:hAnsi="宋体" w:cs="宋体"/>
                <w:b/>
                <w:color w:val="000000"/>
                <w:kern w:val="0"/>
                <w:sz w:val="24"/>
              </w:rPr>
            </w:pPr>
            <w:r>
              <w:rPr>
                <w:rFonts w:ascii="仿宋" w:eastAsia="仿宋" w:hAnsi="仿宋" w:cs="仿宋" w:hint="eastAsia"/>
                <w:color w:val="000000"/>
                <w:kern w:val="0"/>
                <w:sz w:val="24"/>
              </w:rPr>
              <w:t>皮肤科</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797" w:type="dxa"/>
            <w:tcBorders>
              <w:top w:val="single" w:sz="4" w:space="0" w:color="000000"/>
              <w:left w:val="single" w:sz="4" w:space="0" w:color="000000"/>
              <w:bottom w:val="single" w:sz="4" w:space="0" w:color="000000"/>
              <w:right w:val="single" w:sz="4" w:space="0" w:color="auto"/>
            </w:tcBorders>
            <w:shd w:val="clear" w:color="auto" w:fill="auto"/>
            <w:vAlign w:val="center"/>
          </w:tcPr>
          <w:p w:rsidR="00EF1215" w:rsidRDefault="00EF1215">
            <w:pPr>
              <w:rPr>
                <w:rFonts w:ascii="宋体" w:eastAsia="宋体" w:hAnsi="宋体" w:cs="宋体"/>
                <w:b/>
                <w:color w:val="000000"/>
                <w:kern w:val="0"/>
                <w:sz w:val="24"/>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left"/>
              <w:textAlignment w:val="center"/>
              <w:rPr>
                <w:rFonts w:ascii="宋体" w:eastAsia="宋体" w:hAnsi="宋体" w:cs="宋体"/>
                <w:b/>
                <w:color w:val="000000"/>
                <w:kern w:val="0"/>
                <w:sz w:val="24"/>
              </w:rPr>
            </w:pPr>
            <w:r>
              <w:rPr>
                <w:rFonts w:ascii="楷体" w:eastAsia="楷体" w:hAnsi="楷体" w:cs="楷体" w:hint="eastAsia"/>
                <w:color w:val="000000"/>
                <w:kern w:val="0"/>
                <w:sz w:val="20"/>
                <w:szCs w:val="20"/>
              </w:rPr>
              <w:t>竞争性谈判</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widowControl/>
              <w:jc w:val="left"/>
              <w:textAlignment w:val="center"/>
              <w:rPr>
                <w:rFonts w:ascii="宋体" w:eastAsia="宋体" w:hAnsi="宋体" w:cs="宋体"/>
                <w:b/>
                <w:color w:val="000000"/>
                <w:kern w:val="0"/>
                <w:szCs w:val="21"/>
              </w:rPr>
            </w:pPr>
          </w:p>
        </w:tc>
      </w:tr>
      <w:tr w:rsidR="00EF1215">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25</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宋体" w:eastAsia="宋体" w:hAnsi="宋体" w:cs="宋体"/>
                <w:b/>
                <w:color w:val="000000"/>
                <w:kern w:val="0"/>
                <w:sz w:val="24"/>
              </w:rPr>
            </w:pPr>
            <w:r>
              <w:rPr>
                <w:rFonts w:ascii="仿宋" w:eastAsia="仿宋" w:hAnsi="仿宋" w:cs="仿宋" w:hint="eastAsia"/>
                <w:color w:val="000000"/>
                <w:kern w:val="0"/>
                <w:sz w:val="24"/>
              </w:rPr>
              <w:t>高分子绷带等耗材 （报名索招标目录）</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宋体" w:eastAsia="宋体" w:hAnsi="宋体" w:cs="宋体"/>
                <w:b/>
                <w:color w:val="000000"/>
                <w:kern w:val="0"/>
                <w:sz w:val="24"/>
              </w:rPr>
            </w:pPr>
            <w:r>
              <w:rPr>
                <w:rFonts w:ascii="仿宋" w:eastAsia="仿宋" w:hAnsi="仿宋" w:cs="仿宋" w:hint="eastAsia"/>
                <w:color w:val="000000"/>
                <w:kern w:val="0"/>
                <w:sz w:val="24"/>
              </w:rPr>
              <w:t>骨科</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797" w:type="dxa"/>
            <w:tcBorders>
              <w:top w:val="single" w:sz="4" w:space="0" w:color="000000"/>
              <w:left w:val="single" w:sz="4" w:space="0" w:color="000000"/>
              <w:bottom w:val="single" w:sz="4" w:space="0" w:color="000000"/>
              <w:right w:val="single" w:sz="4" w:space="0" w:color="auto"/>
            </w:tcBorders>
            <w:shd w:val="clear" w:color="auto" w:fill="auto"/>
            <w:vAlign w:val="center"/>
          </w:tcPr>
          <w:p w:rsidR="00EF1215" w:rsidRDefault="00EF1215">
            <w:pPr>
              <w:rPr>
                <w:rFonts w:ascii="宋体" w:eastAsia="宋体" w:hAnsi="宋体" w:cs="宋体"/>
                <w:b/>
                <w:color w:val="000000"/>
                <w:kern w:val="0"/>
                <w:sz w:val="24"/>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left"/>
              <w:textAlignment w:val="center"/>
              <w:rPr>
                <w:rFonts w:ascii="宋体" w:eastAsia="宋体" w:hAnsi="宋体" w:cs="宋体"/>
                <w:b/>
                <w:color w:val="000000"/>
                <w:kern w:val="0"/>
                <w:sz w:val="24"/>
              </w:rPr>
            </w:pPr>
            <w:r>
              <w:rPr>
                <w:rFonts w:ascii="楷体" w:eastAsia="楷体" w:hAnsi="楷体" w:cs="楷体" w:hint="eastAsia"/>
                <w:color w:val="000000"/>
                <w:kern w:val="0"/>
                <w:sz w:val="20"/>
                <w:szCs w:val="20"/>
              </w:rPr>
              <w:t>竞争性谈判</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widowControl/>
              <w:jc w:val="left"/>
              <w:textAlignment w:val="center"/>
              <w:rPr>
                <w:rFonts w:ascii="宋体" w:eastAsia="宋体" w:hAnsi="宋体" w:cs="宋体"/>
                <w:b/>
                <w:color w:val="000000"/>
                <w:kern w:val="0"/>
                <w:szCs w:val="21"/>
              </w:rPr>
            </w:pPr>
          </w:p>
        </w:tc>
      </w:tr>
      <w:tr w:rsidR="00EF1215">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26</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宋体" w:eastAsia="宋体" w:hAnsi="宋体" w:cs="宋体"/>
                <w:b/>
                <w:color w:val="000000"/>
                <w:kern w:val="0"/>
                <w:sz w:val="24"/>
              </w:rPr>
            </w:pPr>
            <w:r>
              <w:rPr>
                <w:rFonts w:ascii="仿宋" w:eastAsia="仿宋" w:hAnsi="仿宋" w:cs="仿宋" w:hint="eastAsia"/>
                <w:color w:val="000000"/>
                <w:kern w:val="0"/>
                <w:sz w:val="24"/>
              </w:rPr>
              <w:t>全弹力腰封等耗材 （报名索招标目录）</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宋体" w:eastAsia="宋体" w:hAnsi="宋体" w:cs="宋体"/>
                <w:b/>
                <w:color w:val="000000"/>
                <w:kern w:val="0"/>
                <w:sz w:val="24"/>
              </w:rPr>
            </w:pPr>
            <w:r>
              <w:rPr>
                <w:rFonts w:ascii="仿宋" w:eastAsia="仿宋" w:hAnsi="仿宋" w:cs="仿宋" w:hint="eastAsia"/>
                <w:color w:val="000000"/>
                <w:kern w:val="0"/>
                <w:sz w:val="24"/>
              </w:rPr>
              <w:t>骨科</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797" w:type="dxa"/>
            <w:tcBorders>
              <w:top w:val="single" w:sz="4" w:space="0" w:color="000000"/>
              <w:left w:val="single" w:sz="4" w:space="0" w:color="000000"/>
              <w:bottom w:val="single" w:sz="4" w:space="0" w:color="000000"/>
              <w:right w:val="single" w:sz="4" w:space="0" w:color="auto"/>
            </w:tcBorders>
            <w:shd w:val="clear" w:color="auto" w:fill="auto"/>
            <w:vAlign w:val="center"/>
          </w:tcPr>
          <w:p w:rsidR="00EF1215" w:rsidRDefault="00EF1215">
            <w:pPr>
              <w:rPr>
                <w:rFonts w:ascii="宋体" w:eastAsia="宋体" w:hAnsi="宋体" w:cs="宋体"/>
                <w:b/>
                <w:color w:val="000000"/>
                <w:kern w:val="0"/>
                <w:sz w:val="24"/>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left"/>
              <w:textAlignment w:val="center"/>
              <w:rPr>
                <w:rFonts w:ascii="宋体" w:eastAsia="宋体" w:hAnsi="宋体" w:cs="宋体"/>
                <w:b/>
                <w:color w:val="000000"/>
                <w:kern w:val="0"/>
                <w:sz w:val="24"/>
              </w:rPr>
            </w:pPr>
            <w:r>
              <w:rPr>
                <w:rFonts w:ascii="楷体" w:eastAsia="楷体" w:hAnsi="楷体" w:cs="楷体" w:hint="eastAsia"/>
                <w:color w:val="000000"/>
                <w:kern w:val="0"/>
                <w:sz w:val="20"/>
                <w:szCs w:val="20"/>
              </w:rPr>
              <w:t>竞争性谈判</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widowControl/>
              <w:jc w:val="left"/>
              <w:textAlignment w:val="center"/>
              <w:rPr>
                <w:rFonts w:ascii="宋体" w:eastAsia="宋体" w:hAnsi="宋体" w:cs="宋体"/>
                <w:b/>
                <w:color w:val="000000"/>
                <w:kern w:val="0"/>
                <w:szCs w:val="21"/>
              </w:rPr>
            </w:pPr>
          </w:p>
        </w:tc>
      </w:tr>
      <w:tr w:rsidR="00EF1215">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27</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宋体" w:eastAsia="宋体" w:hAnsi="宋体" w:cs="宋体"/>
                <w:b/>
                <w:color w:val="000000"/>
                <w:kern w:val="0"/>
                <w:sz w:val="24"/>
              </w:rPr>
            </w:pPr>
            <w:r>
              <w:rPr>
                <w:rFonts w:ascii="仿宋" w:eastAsia="仿宋" w:hAnsi="仿宋" w:cs="仿宋" w:hint="eastAsia"/>
                <w:color w:val="000000"/>
                <w:kern w:val="0"/>
                <w:sz w:val="24"/>
              </w:rPr>
              <w:t>医用气体招标     （报名索招标目录）</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宋体" w:eastAsia="宋体" w:hAnsi="宋体" w:cs="宋体"/>
                <w:b/>
                <w:color w:val="000000"/>
                <w:kern w:val="0"/>
                <w:sz w:val="24"/>
              </w:rPr>
            </w:pPr>
            <w:r>
              <w:rPr>
                <w:rFonts w:ascii="仿宋" w:eastAsia="仿宋" w:hAnsi="仿宋" w:cs="仿宋" w:hint="eastAsia"/>
                <w:color w:val="000000"/>
                <w:kern w:val="0"/>
                <w:sz w:val="24"/>
              </w:rPr>
              <w:t>全院各科</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797" w:type="dxa"/>
            <w:tcBorders>
              <w:top w:val="single" w:sz="4" w:space="0" w:color="000000"/>
              <w:left w:val="single" w:sz="4" w:space="0" w:color="000000"/>
              <w:bottom w:val="single" w:sz="4" w:space="0" w:color="000000"/>
              <w:right w:val="single" w:sz="4" w:space="0" w:color="auto"/>
            </w:tcBorders>
            <w:shd w:val="clear" w:color="auto" w:fill="auto"/>
            <w:vAlign w:val="center"/>
          </w:tcPr>
          <w:p w:rsidR="00EF1215" w:rsidRDefault="00EF1215">
            <w:pPr>
              <w:rPr>
                <w:rFonts w:ascii="宋体" w:eastAsia="宋体" w:hAnsi="宋体" w:cs="宋体"/>
                <w:b/>
                <w:color w:val="000000"/>
                <w:kern w:val="0"/>
                <w:sz w:val="24"/>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left"/>
              <w:textAlignment w:val="center"/>
              <w:rPr>
                <w:rFonts w:ascii="宋体" w:eastAsia="宋体" w:hAnsi="宋体" w:cs="宋体"/>
                <w:b/>
                <w:color w:val="000000"/>
                <w:kern w:val="0"/>
                <w:sz w:val="24"/>
              </w:rPr>
            </w:pPr>
            <w:r>
              <w:rPr>
                <w:rFonts w:ascii="楷体" w:eastAsia="楷体" w:hAnsi="楷体" w:cs="楷体" w:hint="eastAsia"/>
                <w:color w:val="000000"/>
                <w:kern w:val="0"/>
                <w:sz w:val="20"/>
                <w:szCs w:val="20"/>
              </w:rPr>
              <w:t>竞争性谈判</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widowControl/>
              <w:jc w:val="left"/>
              <w:textAlignment w:val="center"/>
              <w:rPr>
                <w:rFonts w:ascii="宋体" w:eastAsia="宋体" w:hAnsi="宋体" w:cs="宋体"/>
                <w:b/>
                <w:color w:val="000000"/>
                <w:kern w:val="0"/>
                <w:szCs w:val="21"/>
              </w:rPr>
            </w:pPr>
          </w:p>
        </w:tc>
      </w:tr>
      <w:tr w:rsidR="00EF1215">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28</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宋体" w:eastAsia="宋体" w:hAnsi="宋体" w:cs="宋体"/>
                <w:b/>
                <w:color w:val="000000"/>
                <w:kern w:val="0"/>
                <w:sz w:val="24"/>
              </w:rPr>
            </w:pPr>
            <w:r>
              <w:rPr>
                <w:rFonts w:ascii="仿宋" w:eastAsia="仿宋" w:hAnsi="仿宋" w:cs="仿宋" w:hint="eastAsia"/>
                <w:color w:val="000000"/>
                <w:kern w:val="0"/>
                <w:sz w:val="24"/>
              </w:rPr>
              <w:t>肛门镜</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宋体" w:eastAsia="宋体" w:hAnsi="宋体" w:cs="宋体"/>
                <w:b/>
                <w:color w:val="000000"/>
                <w:kern w:val="0"/>
                <w:sz w:val="24"/>
              </w:rPr>
            </w:pPr>
            <w:r>
              <w:rPr>
                <w:rFonts w:ascii="仿宋" w:eastAsia="仿宋" w:hAnsi="仿宋" w:cs="仿宋" w:hint="eastAsia"/>
                <w:color w:val="000000"/>
                <w:kern w:val="0"/>
                <w:sz w:val="24"/>
              </w:rPr>
              <w:t>肛肠科</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797" w:type="dxa"/>
            <w:tcBorders>
              <w:top w:val="single" w:sz="4" w:space="0" w:color="000000"/>
              <w:left w:val="single" w:sz="4" w:space="0" w:color="000000"/>
              <w:bottom w:val="single" w:sz="4" w:space="0" w:color="000000"/>
              <w:right w:val="single" w:sz="4" w:space="0" w:color="auto"/>
            </w:tcBorders>
            <w:shd w:val="clear" w:color="auto" w:fill="auto"/>
            <w:vAlign w:val="center"/>
          </w:tcPr>
          <w:p w:rsidR="00EF1215" w:rsidRDefault="00EF1215">
            <w:pPr>
              <w:rPr>
                <w:rFonts w:ascii="宋体" w:eastAsia="宋体" w:hAnsi="宋体" w:cs="宋体"/>
                <w:b/>
                <w:color w:val="000000"/>
                <w:kern w:val="0"/>
                <w:sz w:val="24"/>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left"/>
              <w:textAlignment w:val="center"/>
              <w:rPr>
                <w:rFonts w:ascii="宋体" w:eastAsia="宋体" w:hAnsi="宋体" w:cs="宋体"/>
                <w:b/>
                <w:color w:val="000000"/>
                <w:kern w:val="0"/>
                <w:sz w:val="24"/>
              </w:rPr>
            </w:pPr>
            <w:r>
              <w:rPr>
                <w:rFonts w:ascii="楷体" w:eastAsia="楷体" w:hAnsi="楷体" w:cs="楷体" w:hint="eastAsia"/>
                <w:color w:val="000000"/>
                <w:kern w:val="0"/>
                <w:sz w:val="20"/>
                <w:szCs w:val="20"/>
              </w:rPr>
              <w:t>竞争性谈判</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widowControl/>
              <w:jc w:val="left"/>
              <w:textAlignment w:val="center"/>
              <w:rPr>
                <w:rFonts w:ascii="宋体" w:eastAsia="宋体" w:hAnsi="宋体" w:cs="宋体"/>
                <w:b/>
                <w:color w:val="000000"/>
                <w:kern w:val="0"/>
                <w:szCs w:val="21"/>
              </w:rPr>
            </w:pPr>
          </w:p>
        </w:tc>
      </w:tr>
      <w:tr w:rsidR="00EF1215">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29</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宋体" w:eastAsia="宋体" w:hAnsi="宋体" w:cs="宋体"/>
                <w:b/>
                <w:color w:val="000000"/>
                <w:kern w:val="0"/>
                <w:sz w:val="24"/>
              </w:rPr>
            </w:pPr>
            <w:r>
              <w:rPr>
                <w:rFonts w:ascii="仿宋" w:eastAsia="仿宋" w:hAnsi="仿宋" w:cs="仿宋" w:hint="eastAsia"/>
                <w:color w:val="000000"/>
                <w:kern w:val="0"/>
                <w:sz w:val="24"/>
              </w:rPr>
              <w:t xml:space="preserve">理疗电极（报名索招标目录） </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宋体" w:eastAsia="宋体" w:hAnsi="宋体" w:cs="宋体"/>
                <w:b/>
                <w:color w:val="000000"/>
                <w:kern w:val="0"/>
                <w:sz w:val="24"/>
              </w:rPr>
            </w:pPr>
            <w:r>
              <w:rPr>
                <w:rFonts w:ascii="仿宋" w:eastAsia="仿宋" w:hAnsi="仿宋" w:cs="仿宋" w:hint="eastAsia"/>
                <w:color w:val="000000"/>
                <w:kern w:val="0"/>
                <w:sz w:val="24"/>
              </w:rPr>
              <w:t>康复科</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797" w:type="dxa"/>
            <w:tcBorders>
              <w:top w:val="single" w:sz="4" w:space="0" w:color="000000"/>
              <w:left w:val="single" w:sz="4" w:space="0" w:color="000000"/>
              <w:bottom w:val="single" w:sz="4" w:space="0" w:color="000000"/>
              <w:right w:val="single" w:sz="4" w:space="0" w:color="auto"/>
            </w:tcBorders>
            <w:shd w:val="clear" w:color="auto" w:fill="auto"/>
            <w:vAlign w:val="center"/>
          </w:tcPr>
          <w:p w:rsidR="00EF1215" w:rsidRDefault="00EF1215">
            <w:pPr>
              <w:rPr>
                <w:rFonts w:ascii="宋体" w:eastAsia="宋体" w:hAnsi="宋体" w:cs="宋体"/>
                <w:b/>
                <w:color w:val="000000"/>
                <w:kern w:val="0"/>
                <w:sz w:val="24"/>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left"/>
              <w:textAlignment w:val="center"/>
              <w:rPr>
                <w:rFonts w:ascii="宋体" w:eastAsia="宋体" w:hAnsi="宋体" w:cs="宋体"/>
                <w:b/>
                <w:color w:val="000000"/>
                <w:kern w:val="0"/>
                <w:sz w:val="24"/>
              </w:rPr>
            </w:pPr>
            <w:r>
              <w:rPr>
                <w:rFonts w:ascii="楷体" w:eastAsia="楷体" w:hAnsi="楷体" w:cs="楷体" w:hint="eastAsia"/>
                <w:color w:val="000000"/>
                <w:kern w:val="0"/>
                <w:sz w:val="20"/>
                <w:szCs w:val="20"/>
              </w:rPr>
              <w:t>竞争性谈判</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widowControl/>
              <w:jc w:val="left"/>
              <w:textAlignment w:val="center"/>
              <w:rPr>
                <w:rFonts w:ascii="宋体" w:eastAsia="宋体" w:hAnsi="宋体" w:cs="宋体"/>
                <w:b/>
                <w:color w:val="000000"/>
                <w:kern w:val="0"/>
                <w:szCs w:val="21"/>
              </w:rPr>
            </w:pPr>
          </w:p>
        </w:tc>
      </w:tr>
      <w:tr w:rsidR="00EF1215">
        <w:trPr>
          <w:trHeight w:val="363"/>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30</w:t>
            </w: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宋体" w:eastAsia="宋体" w:hAnsi="宋体" w:cs="宋体"/>
                <w:b/>
                <w:color w:val="000000"/>
                <w:kern w:val="0"/>
                <w:sz w:val="24"/>
              </w:rPr>
            </w:pPr>
            <w:r>
              <w:rPr>
                <w:rFonts w:ascii="仿宋" w:eastAsia="仿宋" w:hAnsi="仿宋" w:cs="仿宋" w:hint="eastAsia"/>
                <w:color w:val="000000"/>
                <w:kern w:val="0"/>
                <w:sz w:val="24"/>
              </w:rPr>
              <w:t xml:space="preserve">一次性使用无菌敷贴及手术膜（报名索招标目录） </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F1215" w:rsidRDefault="00EA2554">
            <w:pPr>
              <w:widowControl/>
              <w:jc w:val="left"/>
              <w:textAlignment w:val="bottom"/>
              <w:rPr>
                <w:rFonts w:ascii="宋体" w:eastAsia="宋体" w:hAnsi="宋体" w:cs="宋体"/>
                <w:b/>
                <w:color w:val="000000"/>
                <w:kern w:val="0"/>
                <w:sz w:val="24"/>
              </w:rPr>
            </w:pPr>
            <w:r>
              <w:rPr>
                <w:rFonts w:ascii="仿宋" w:eastAsia="仿宋" w:hAnsi="仿宋" w:cs="仿宋" w:hint="eastAsia"/>
                <w:color w:val="000000"/>
                <w:kern w:val="0"/>
                <w:sz w:val="24"/>
              </w:rPr>
              <w:t>全院各科</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797" w:type="dxa"/>
            <w:tcBorders>
              <w:top w:val="single" w:sz="4" w:space="0" w:color="000000"/>
              <w:left w:val="single" w:sz="4" w:space="0" w:color="000000"/>
              <w:bottom w:val="single" w:sz="4" w:space="0" w:color="000000"/>
              <w:right w:val="single" w:sz="4" w:space="0" w:color="auto"/>
            </w:tcBorders>
            <w:shd w:val="clear" w:color="auto" w:fill="auto"/>
            <w:vAlign w:val="center"/>
          </w:tcPr>
          <w:p w:rsidR="00EF1215" w:rsidRDefault="00EF1215">
            <w:pPr>
              <w:rPr>
                <w:rFonts w:ascii="宋体" w:eastAsia="宋体" w:hAnsi="宋体" w:cs="宋体"/>
                <w:b/>
                <w:color w:val="000000"/>
                <w:kern w:val="0"/>
                <w:sz w:val="24"/>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A2554">
            <w:pPr>
              <w:widowControl/>
              <w:jc w:val="left"/>
              <w:textAlignment w:val="center"/>
              <w:rPr>
                <w:rFonts w:ascii="宋体" w:eastAsia="宋体" w:hAnsi="宋体" w:cs="宋体"/>
                <w:b/>
                <w:color w:val="000000"/>
                <w:kern w:val="0"/>
                <w:sz w:val="24"/>
              </w:rPr>
            </w:pPr>
            <w:r>
              <w:rPr>
                <w:rFonts w:ascii="楷体" w:eastAsia="楷体" w:hAnsi="楷体" w:cs="楷体" w:hint="eastAsia"/>
                <w:color w:val="000000"/>
                <w:kern w:val="0"/>
                <w:sz w:val="20"/>
                <w:szCs w:val="20"/>
              </w:rPr>
              <w:t>竞争性谈判</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widowControl/>
              <w:jc w:val="left"/>
              <w:textAlignment w:val="center"/>
              <w:rPr>
                <w:rFonts w:ascii="宋体" w:eastAsia="宋体" w:hAnsi="宋体" w:cs="宋体"/>
                <w:b/>
                <w:color w:val="000000"/>
                <w:kern w:val="0"/>
                <w:szCs w:val="21"/>
              </w:rPr>
            </w:pPr>
          </w:p>
        </w:tc>
      </w:tr>
      <w:tr w:rsidR="00EF1215">
        <w:trPr>
          <w:trHeight w:val="368"/>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widowControl/>
              <w:jc w:val="center"/>
              <w:textAlignment w:val="center"/>
              <w:rPr>
                <w:rFonts w:ascii="宋体" w:eastAsia="宋体" w:hAnsi="宋体" w:cs="宋体"/>
                <w:b/>
                <w:color w:val="000000"/>
                <w:kern w:val="0"/>
                <w:sz w:val="24"/>
              </w:rPr>
            </w:pPr>
          </w:p>
        </w:tc>
        <w:tc>
          <w:tcPr>
            <w:tcW w:w="4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widowControl/>
              <w:jc w:val="left"/>
              <w:textAlignment w:val="center"/>
              <w:rPr>
                <w:rFonts w:ascii="宋体" w:eastAsia="宋体" w:hAnsi="宋体" w:cs="宋体"/>
                <w:b/>
                <w:color w:val="000000"/>
                <w:kern w:val="0"/>
                <w:sz w:val="24"/>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widowControl/>
              <w:jc w:val="center"/>
              <w:textAlignment w:val="center"/>
              <w:rPr>
                <w:rFonts w:ascii="宋体" w:eastAsia="宋体" w:hAnsi="宋体" w:cs="宋体"/>
                <w:b/>
                <w:color w:val="000000"/>
                <w:kern w:val="0"/>
                <w:sz w:val="24"/>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797" w:type="dxa"/>
            <w:tcBorders>
              <w:top w:val="single" w:sz="4" w:space="0" w:color="000000"/>
              <w:left w:val="single" w:sz="4" w:space="0" w:color="000000"/>
              <w:bottom w:val="single" w:sz="4" w:space="0" w:color="000000"/>
              <w:right w:val="single" w:sz="4" w:space="0" w:color="auto"/>
            </w:tcBorders>
            <w:shd w:val="clear" w:color="auto" w:fill="auto"/>
            <w:vAlign w:val="center"/>
          </w:tcPr>
          <w:p w:rsidR="00EF1215" w:rsidRDefault="00EF1215">
            <w:pPr>
              <w:widowControl/>
              <w:jc w:val="left"/>
              <w:textAlignment w:val="center"/>
              <w:rPr>
                <w:rFonts w:ascii="宋体" w:eastAsia="宋体" w:hAnsi="宋体" w:cs="宋体"/>
                <w:b/>
                <w:color w:val="000000"/>
                <w:kern w:val="0"/>
                <w:sz w:val="24"/>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EF1215" w:rsidRDefault="00EF1215">
            <w:pPr>
              <w:widowControl/>
              <w:jc w:val="left"/>
              <w:textAlignment w:val="center"/>
              <w:rPr>
                <w:rFonts w:ascii="宋体" w:eastAsia="宋体" w:hAnsi="宋体" w:cs="宋体"/>
                <w:b/>
                <w:color w:val="000000"/>
                <w:kern w:val="0"/>
                <w:sz w:val="24"/>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widowControl/>
              <w:jc w:val="left"/>
              <w:textAlignment w:val="center"/>
              <w:rPr>
                <w:rFonts w:ascii="宋体" w:eastAsia="宋体" w:hAnsi="宋体" w:cs="宋体"/>
                <w:b/>
                <w:color w:val="000000"/>
                <w:kern w:val="0"/>
                <w:sz w:val="24"/>
              </w:rPr>
            </w:pP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widowControl/>
              <w:jc w:val="left"/>
              <w:textAlignment w:val="center"/>
              <w:rPr>
                <w:rFonts w:ascii="宋体" w:eastAsia="宋体" w:hAnsi="宋体" w:cs="宋体"/>
                <w:b/>
                <w:color w:val="000000"/>
                <w:kern w:val="0"/>
                <w:szCs w:val="21"/>
              </w:rPr>
            </w:pPr>
          </w:p>
        </w:tc>
      </w:tr>
      <w:tr w:rsidR="00EF1215">
        <w:trPr>
          <w:trHeight w:val="384"/>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widowControl/>
              <w:jc w:val="center"/>
              <w:textAlignment w:val="center"/>
              <w:rPr>
                <w:rFonts w:ascii="宋体" w:eastAsia="宋体" w:hAnsi="宋体" w:cs="宋体"/>
                <w:b/>
                <w:color w:val="000000"/>
                <w:kern w:val="0"/>
                <w:sz w:val="24"/>
              </w:rPr>
            </w:pPr>
          </w:p>
        </w:tc>
        <w:tc>
          <w:tcPr>
            <w:tcW w:w="2033" w:type="dxa"/>
            <w:vMerge w:val="restart"/>
            <w:tcBorders>
              <w:top w:val="single" w:sz="4" w:space="0" w:color="000000"/>
              <w:left w:val="single" w:sz="4" w:space="0" w:color="000000"/>
              <w:right w:val="single" w:sz="4" w:space="0" w:color="000000"/>
            </w:tcBorders>
            <w:shd w:val="clear" w:color="auto" w:fill="auto"/>
            <w:vAlign w:val="center"/>
          </w:tcPr>
          <w:p w:rsidR="00EF1215" w:rsidRDefault="00EA2554">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资质变更</w:t>
            </w:r>
          </w:p>
        </w:tc>
        <w:tc>
          <w:tcPr>
            <w:tcW w:w="358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EF1215" w:rsidRDefault="00EF1215">
            <w:pPr>
              <w:widowControl/>
              <w:jc w:val="center"/>
              <w:textAlignment w:val="center"/>
              <w:rPr>
                <w:rFonts w:ascii="楷体" w:eastAsia="楷体" w:hAnsi="楷体" w:cs="楷体"/>
                <w:color w:val="000000"/>
                <w:kern w:val="0"/>
                <w:sz w:val="24"/>
              </w:rPr>
            </w:pPr>
          </w:p>
        </w:tc>
        <w:tc>
          <w:tcPr>
            <w:tcW w:w="346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EF1215" w:rsidRDefault="00EF1215">
            <w:pPr>
              <w:widowControl/>
              <w:jc w:val="center"/>
              <w:textAlignment w:val="center"/>
              <w:rPr>
                <w:rFonts w:ascii="楷体" w:eastAsia="楷体" w:hAnsi="楷体" w:cs="楷体"/>
                <w:color w:val="000000"/>
                <w:kern w:val="0"/>
                <w:sz w:val="24"/>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楷体" w:eastAsia="楷体" w:hAnsi="楷体" w:cs="楷体"/>
                <w:color w:val="000000"/>
                <w:kern w:val="0"/>
                <w:sz w:val="24"/>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楷体" w:eastAsia="楷体" w:hAnsi="楷体" w:cs="楷体"/>
                <w:color w:val="000000"/>
                <w:kern w:val="0"/>
                <w:sz w:val="24"/>
              </w:rPr>
            </w:pP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r>
      <w:tr w:rsidR="00EF1215">
        <w:trPr>
          <w:trHeight w:val="384"/>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widowControl/>
              <w:jc w:val="center"/>
              <w:textAlignment w:val="center"/>
              <w:rPr>
                <w:rFonts w:ascii="宋体" w:eastAsia="宋体" w:hAnsi="宋体" w:cs="宋体"/>
                <w:b/>
                <w:color w:val="000000"/>
                <w:kern w:val="0"/>
                <w:sz w:val="24"/>
              </w:rPr>
            </w:pPr>
          </w:p>
        </w:tc>
        <w:tc>
          <w:tcPr>
            <w:tcW w:w="2033" w:type="dxa"/>
            <w:vMerge/>
            <w:tcBorders>
              <w:left w:val="single" w:sz="4" w:space="0" w:color="000000"/>
              <w:right w:val="single" w:sz="4" w:space="0" w:color="000000"/>
            </w:tcBorders>
            <w:shd w:val="clear" w:color="auto" w:fill="auto"/>
            <w:vAlign w:val="center"/>
          </w:tcPr>
          <w:p w:rsidR="00EF1215" w:rsidRDefault="00EF1215">
            <w:pPr>
              <w:jc w:val="center"/>
              <w:rPr>
                <w:rFonts w:ascii="宋体" w:eastAsia="宋体" w:hAnsi="宋体" w:cs="宋体"/>
                <w:b/>
                <w:color w:val="000000"/>
                <w:kern w:val="0"/>
                <w:sz w:val="24"/>
              </w:rPr>
            </w:pPr>
          </w:p>
        </w:tc>
        <w:tc>
          <w:tcPr>
            <w:tcW w:w="358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EF1215" w:rsidRDefault="00EF1215">
            <w:pPr>
              <w:widowControl/>
              <w:jc w:val="center"/>
              <w:textAlignment w:val="center"/>
              <w:rPr>
                <w:rFonts w:ascii="宋体" w:eastAsia="宋体" w:hAnsi="宋体" w:cs="宋体"/>
                <w:b/>
                <w:color w:val="000000"/>
                <w:kern w:val="0"/>
                <w:sz w:val="24"/>
              </w:rPr>
            </w:pPr>
          </w:p>
        </w:tc>
        <w:tc>
          <w:tcPr>
            <w:tcW w:w="346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EF1215" w:rsidRDefault="00EF1215">
            <w:pPr>
              <w:jc w:val="center"/>
              <w:rPr>
                <w:rFonts w:ascii="宋体" w:eastAsia="宋体" w:hAnsi="宋体" w:cs="宋体"/>
                <w:b/>
                <w:color w:val="000000"/>
                <w:kern w:val="0"/>
                <w:sz w:val="24"/>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r>
      <w:tr w:rsidR="00EF1215">
        <w:trPr>
          <w:trHeight w:val="384"/>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widowControl/>
              <w:jc w:val="center"/>
              <w:textAlignment w:val="center"/>
              <w:rPr>
                <w:rFonts w:ascii="宋体" w:eastAsia="宋体" w:hAnsi="宋体" w:cs="宋体"/>
                <w:b/>
                <w:color w:val="000000"/>
                <w:kern w:val="0"/>
                <w:sz w:val="24"/>
              </w:rPr>
            </w:pPr>
          </w:p>
        </w:tc>
        <w:tc>
          <w:tcPr>
            <w:tcW w:w="2033" w:type="dxa"/>
            <w:vMerge/>
            <w:tcBorders>
              <w:left w:val="single" w:sz="4" w:space="0" w:color="000000"/>
              <w:bottom w:val="single" w:sz="4" w:space="0" w:color="auto"/>
              <w:right w:val="single" w:sz="4" w:space="0" w:color="000000"/>
            </w:tcBorders>
            <w:shd w:val="clear" w:color="auto" w:fill="auto"/>
            <w:vAlign w:val="center"/>
          </w:tcPr>
          <w:p w:rsidR="00EF1215" w:rsidRDefault="00EF1215">
            <w:pPr>
              <w:jc w:val="center"/>
              <w:rPr>
                <w:rFonts w:ascii="宋体" w:eastAsia="宋体" w:hAnsi="宋体" w:cs="宋体"/>
                <w:b/>
                <w:color w:val="000000"/>
                <w:kern w:val="0"/>
                <w:sz w:val="24"/>
              </w:rPr>
            </w:pPr>
          </w:p>
        </w:tc>
        <w:tc>
          <w:tcPr>
            <w:tcW w:w="358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EF1215" w:rsidRDefault="00EF1215">
            <w:pPr>
              <w:jc w:val="center"/>
              <w:rPr>
                <w:rFonts w:ascii="宋体" w:eastAsia="宋体" w:hAnsi="宋体" w:cs="宋体"/>
                <w:b/>
                <w:color w:val="000000"/>
                <w:kern w:val="0"/>
                <w:sz w:val="24"/>
              </w:rPr>
            </w:pPr>
          </w:p>
        </w:tc>
        <w:tc>
          <w:tcPr>
            <w:tcW w:w="346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EF1215" w:rsidRDefault="00EF1215">
            <w:pPr>
              <w:jc w:val="center"/>
              <w:rPr>
                <w:rFonts w:ascii="宋体" w:eastAsia="宋体" w:hAnsi="宋体" w:cs="宋体"/>
                <w:b/>
                <w:color w:val="000000"/>
                <w:kern w:val="0"/>
                <w:sz w:val="24"/>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15" w:rsidRDefault="00EF1215">
            <w:pPr>
              <w:rPr>
                <w:rFonts w:ascii="宋体" w:eastAsia="宋体" w:hAnsi="宋体" w:cs="宋体"/>
                <w:b/>
                <w:color w:val="000000"/>
                <w:kern w:val="0"/>
                <w:sz w:val="24"/>
              </w:rPr>
            </w:pPr>
          </w:p>
        </w:tc>
      </w:tr>
    </w:tbl>
    <w:p w:rsidR="00EF1215" w:rsidRDefault="00EF1215"/>
    <w:sectPr w:rsidR="00EF1215" w:rsidSect="00EF1215">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C74" w:rsidRDefault="00552C74" w:rsidP="00885B1D">
      <w:r>
        <w:separator/>
      </w:r>
    </w:p>
  </w:endnote>
  <w:endnote w:type="continuationSeparator" w:id="1">
    <w:p w:rsidR="00552C74" w:rsidRDefault="00552C74" w:rsidP="00885B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C74" w:rsidRDefault="00552C74" w:rsidP="00885B1D">
      <w:r>
        <w:separator/>
      </w:r>
    </w:p>
  </w:footnote>
  <w:footnote w:type="continuationSeparator" w:id="1">
    <w:p w:rsidR="00552C74" w:rsidRDefault="00552C74" w:rsidP="00885B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F50621"/>
    <w:multiLevelType w:val="singleLevel"/>
    <w:tmpl w:val="F3F50621"/>
    <w:lvl w:ilvl="0">
      <w:start w:val="4"/>
      <w:numFmt w:val="chineseCounting"/>
      <w:suff w:val="nothing"/>
      <w:lvlText w:val="%1、"/>
      <w:lvlJc w:val="left"/>
      <w:rPr>
        <w:rFonts w:hint="eastAsia"/>
      </w:rPr>
    </w:lvl>
  </w:abstractNum>
  <w:abstractNum w:abstractNumId="1">
    <w:nsid w:val="39B9D125"/>
    <w:multiLevelType w:val="singleLevel"/>
    <w:tmpl w:val="39B9D12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EE12A81"/>
    <w:rsid w:val="00162696"/>
    <w:rsid w:val="00265B09"/>
    <w:rsid w:val="00552C74"/>
    <w:rsid w:val="00565F4D"/>
    <w:rsid w:val="00885B1D"/>
    <w:rsid w:val="008878F7"/>
    <w:rsid w:val="00EA2554"/>
    <w:rsid w:val="00EF1215"/>
    <w:rsid w:val="00FA7E2D"/>
    <w:rsid w:val="036962F0"/>
    <w:rsid w:val="06A6592A"/>
    <w:rsid w:val="077F326B"/>
    <w:rsid w:val="08F6488D"/>
    <w:rsid w:val="09F81E7A"/>
    <w:rsid w:val="0A2A1D92"/>
    <w:rsid w:val="0CB52057"/>
    <w:rsid w:val="0E086CF2"/>
    <w:rsid w:val="0EE12A81"/>
    <w:rsid w:val="15264AF1"/>
    <w:rsid w:val="16C4738D"/>
    <w:rsid w:val="17A11E3B"/>
    <w:rsid w:val="1847260B"/>
    <w:rsid w:val="186F7BBE"/>
    <w:rsid w:val="19A31C0B"/>
    <w:rsid w:val="1BD34256"/>
    <w:rsid w:val="1DFB7C56"/>
    <w:rsid w:val="23D565A6"/>
    <w:rsid w:val="26CD738D"/>
    <w:rsid w:val="26D90FB0"/>
    <w:rsid w:val="27743964"/>
    <w:rsid w:val="27A5074A"/>
    <w:rsid w:val="32106208"/>
    <w:rsid w:val="33B4232E"/>
    <w:rsid w:val="34313B43"/>
    <w:rsid w:val="36C96225"/>
    <w:rsid w:val="376C0731"/>
    <w:rsid w:val="393C33A0"/>
    <w:rsid w:val="407E6C24"/>
    <w:rsid w:val="413932DB"/>
    <w:rsid w:val="425F57DE"/>
    <w:rsid w:val="49287694"/>
    <w:rsid w:val="493E2F88"/>
    <w:rsid w:val="4F7D767F"/>
    <w:rsid w:val="507E077F"/>
    <w:rsid w:val="51241C11"/>
    <w:rsid w:val="5235222D"/>
    <w:rsid w:val="53CE5E5F"/>
    <w:rsid w:val="55463C21"/>
    <w:rsid w:val="56C86E14"/>
    <w:rsid w:val="584F5405"/>
    <w:rsid w:val="586903AA"/>
    <w:rsid w:val="5A8F29B0"/>
    <w:rsid w:val="5B635231"/>
    <w:rsid w:val="5D0E2F73"/>
    <w:rsid w:val="5E3772DE"/>
    <w:rsid w:val="5ECC717B"/>
    <w:rsid w:val="60173CF7"/>
    <w:rsid w:val="64F75D50"/>
    <w:rsid w:val="665A0950"/>
    <w:rsid w:val="67A2735A"/>
    <w:rsid w:val="6A166CAB"/>
    <w:rsid w:val="6D535020"/>
    <w:rsid w:val="71E9627E"/>
    <w:rsid w:val="744342D6"/>
    <w:rsid w:val="74ED0DD7"/>
    <w:rsid w:val="74F83B44"/>
    <w:rsid w:val="76762F69"/>
    <w:rsid w:val="79844613"/>
    <w:rsid w:val="7B635B4E"/>
    <w:rsid w:val="7F0718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121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F1215"/>
    <w:pPr>
      <w:tabs>
        <w:tab w:val="center" w:pos="4153"/>
        <w:tab w:val="right" w:pos="8306"/>
      </w:tabs>
      <w:snapToGrid w:val="0"/>
      <w:jc w:val="left"/>
    </w:pPr>
    <w:rPr>
      <w:rFonts w:ascii="Times New Roman" w:eastAsia="宋体" w:hAnsi="Times New Roman" w:cs="Times New Roman"/>
      <w:sz w:val="18"/>
      <w:szCs w:val="18"/>
    </w:rPr>
  </w:style>
  <w:style w:type="paragraph" w:styleId="a4">
    <w:name w:val="Normal (Web)"/>
    <w:basedOn w:val="a"/>
    <w:qFormat/>
    <w:rsid w:val="00EF1215"/>
    <w:pPr>
      <w:widowControl/>
      <w:spacing w:beforeAutospacing="1" w:afterAutospacing="1"/>
      <w:jc w:val="left"/>
    </w:pPr>
    <w:rPr>
      <w:rFonts w:ascii="Arial Unicode MS" w:eastAsia="Times New Roman" w:hAnsi="Arial Unicode MS" w:cs="Times New Roman" w:hint="eastAsia"/>
      <w:color w:val="000000"/>
      <w:kern w:val="0"/>
      <w:sz w:val="24"/>
    </w:rPr>
  </w:style>
  <w:style w:type="character" w:styleId="a5">
    <w:name w:val="page number"/>
    <w:basedOn w:val="a0"/>
    <w:qFormat/>
    <w:rsid w:val="00EF1215"/>
  </w:style>
  <w:style w:type="character" w:customStyle="1" w:styleId="font41">
    <w:name w:val="font41"/>
    <w:basedOn w:val="a0"/>
    <w:qFormat/>
    <w:rsid w:val="00EF1215"/>
    <w:rPr>
      <w:rFonts w:ascii="Calibri" w:hAnsi="Calibri" w:cs="Calibri"/>
      <w:color w:val="000000"/>
      <w:sz w:val="24"/>
      <w:szCs w:val="24"/>
      <w:u w:val="none"/>
    </w:rPr>
  </w:style>
  <w:style w:type="character" w:customStyle="1" w:styleId="font51">
    <w:name w:val="font51"/>
    <w:basedOn w:val="a0"/>
    <w:qFormat/>
    <w:rsid w:val="00EF1215"/>
    <w:rPr>
      <w:rFonts w:ascii="楷体" w:eastAsia="楷体" w:hAnsi="楷体" w:cs="楷体" w:hint="eastAsia"/>
      <w:color w:val="000000"/>
      <w:sz w:val="24"/>
      <w:szCs w:val="24"/>
      <w:u w:val="none"/>
    </w:rPr>
  </w:style>
  <w:style w:type="character" w:customStyle="1" w:styleId="font21">
    <w:name w:val="font21"/>
    <w:basedOn w:val="a0"/>
    <w:qFormat/>
    <w:rsid w:val="00EF1215"/>
    <w:rPr>
      <w:rFonts w:ascii="Calibri" w:hAnsi="Calibri" w:cs="Calibri"/>
      <w:color w:val="000000"/>
      <w:sz w:val="24"/>
      <w:szCs w:val="24"/>
      <w:u w:val="none"/>
    </w:rPr>
  </w:style>
  <w:style w:type="character" w:customStyle="1" w:styleId="font61">
    <w:name w:val="font61"/>
    <w:basedOn w:val="a0"/>
    <w:qFormat/>
    <w:rsid w:val="00EF1215"/>
    <w:rPr>
      <w:rFonts w:ascii="楷体" w:eastAsia="楷体" w:hAnsi="楷体" w:cs="楷体" w:hint="eastAsia"/>
      <w:color w:val="000000"/>
      <w:sz w:val="24"/>
      <w:szCs w:val="24"/>
      <w:u w:val="none"/>
    </w:rPr>
  </w:style>
  <w:style w:type="character" w:customStyle="1" w:styleId="font71">
    <w:name w:val="font71"/>
    <w:basedOn w:val="a0"/>
    <w:qFormat/>
    <w:rsid w:val="00EF1215"/>
    <w:rPr>
      <w:rFonts w:ascii="宋体" w:eastAsia="宋体" w:hAnsi="宋体" w:cs="宋体" w:hint="eastAsia"/>
      <w:color w:val="000000"/>
      <w:sz w:val="21"/>
      <w:szCs w:val="21"/>
      <w:u w:val="none"/>
    </w:rPr>
  </w:style>
  <w:style w:type="character" w:customStyle="1" w:styleId="font01">
    <w:name w:val="font01"/>
    <w:basedOn w:val="a0"/>
    <w:qFormat/>
    <w:rsid w:val="00EF1215"/>
    <w:rPr>
      <w:rFonts w:ascii="宋体" w:eastAsia="宋体" w:hAnsi="宋体" w:cs="宋体" w:hint="eastAsia"/>
      <w:color w:val="000000"/>
      <w:sz w:val="21"/>
      <w:szCs w:val="21"/>
      <w:u w:val="none"/>
    </w:rPr>
  </w:style>
  <w:style w:type="character" w:customStyle="1" w:styleId="font81">
    <w:name w:val="font81"/>
    <w:basedOn w:val="a0"/>
    <w:qFormat/>
    <w:rsid w:val="00EF1215"/>
    <w:rPr>
      <w:rFonts w:ascii="仿宋" w:eastAsia="仿宋" w:hAnsi="仿宋" w:cs="仿宋" w:hint="eastAsia"/>
      <w:color w:val="000000"/>
      <w:sz w:val="20"/>
      <w:szCs w:val="20"/>
      <w:u w:val="none"/>
    </w:rPr>
  </w:style>
  <w:style w:type="character" w:customStyle="1" w:styleId="font141">
    <w:name w:val="font141"/>
    <w:basedOn w:val="a0"/>
    <w:qFormat/>
    <w:rsid w:val="00EF1215"/>
    <w:rPr>
      <w:rFonts w:ascii="楷体" w:eastAsia="楷体" w:hAnsi="楷体" w:cs="楷体" w:hint="eastAsia"/>
      <w:color w:val="000000"/>
      <w:sz w:val="22"/>
      <w:szCs w:val="22"/>
      <w:u w:val="none"/>
      <w:vertAlign w:val="superscript"/>
    </w:rPr>
  </w:style>
  <w:style w:type="character" w:customStyle="1" w:styleId="font131">
    <w:name w:val="font131"/>
    <w:basedOn w:val="a0"/>
    <w:qFormat/>
    <w:rsid w:val="00EF1215"/>
    <w:rPr>
      <w:rFonts w:ascii="楷体" w:eastAsia="楷体" w:hAnsi="楷体" w:cs="楷体" w:hint="eastAsia"/>
      <w:color w:val="000000"/>
      <w:sz w:val="22"/>
      <w:szCs w:val="22"/>
      <w:u w:val="none"/>
    </w:rPr>
  </w:style>
  <w:style w:type="paragraph" w:styleId="a6">
    <w:name w:val="header"/>
    <w:basedOn w:val="a"/>
    <w:link w:val="Char"/>
    <w:rsid w:val="00885B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885B1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66</TotalTime>
  <Pages>5</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时空过客</dc:creator>
  <cp:lastModifiedBy>lenovo</cp:lastModifiedBy>
  <cp:revision>3</cp:revision>
  <cp:lastPrinted>2019-11-20T01:32:00Z</cp:lastPrinted>
  <dcterms:created xsi:type="dcterms:W3CDTF">2018-04-23T05:50:00Z</dcterms:created>
  <dcterms:modified xsi:type="dcterms:W3CDTF">2019-11-21T00:33:00Z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