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7EA3" w:rsidRPr="00EC526C" w:rsidRDefault="00097EA3" w:rsidP="004B0DAF">
      <w:pPr>
        <w:jc w:val="center"/>
        <w:rPr>
          <w:rFonts w:ascii="宋体" w:cs="宋体"/>
          <w:b/>
          <w:color w:val="000000"/>
          <w:kern w:val="0"/>
          <w:sz w:val="44"/>
          <w:szCs w:val="44"/>
        </w:rPr>
      </w:pPr>
      <w:r w:rsidRPr="00EC526C">
        <w:rPr>
          <w:rFonts w:ascii="宋体" w:hAnsi="宋体" w:cs="宋体" w:hint="eastAsia"/>
          <w:b/>
          <w:color w:val="000000"/>
          <w:kern w:val="0"/>
          <w:sz w:val="44"/>
          <w:szCs w:val="44"/>
        </w:rPr>
        <w:t>大庆市人民医院</w:t>
      </w:r>
    </w:p>
    <w:p w:rsidR="00097EA3" w:rsidRPr="00EC526C" w:rsidRDefault="00097EA3">
      <w:pPr>
        <w:jc w:val="center"/>
        <w:rPr>
          <w:rFonts w:ascii="宋体" w:cs="黑体"/>
          <w:b/>
          <w:color w:val="000000"/>
          <w:sz w:val="44"/>
          <w:szCs w:val="44"/>
        </w:rPr>
      </w:pPr>
      <w:r w:rsidRPr="00EC526C">
        <w:rPr>
          <w:rFonts w:ascii="宋体" w:hAnsi="宋体" w:cs="黑体" w:hint="eastAsia"/>
          <w:b/>
          <w:color w:val="000000"/>
          <w:sz w:val="44"/>
          <w:szCs w:val="44"/>
        </w:rPr>
        <w:t>房屋出租</w:t>
      </w:r>
      <w:r w:rsidRPr="00EC526C">
        <w:rPr>
          <w:rFonts w:ascii="宋体" w:hAnsi="宋体" w:cs="黑体"/>
          <w:b/>
          <w:color w:val="000000"/>
          <w:sz w:val="44"/>
          <w:szCs w:val="44"/>
        </w:rPr>
        <w:t>(</w:t>
      </w:r>
      <w:r w:rsidRPr="00EC526C">
        <w:rPr>
          <w:rFonts w:ascii="宋体" w:hAnsi="宋体" w:cs="黑体" w:hint="eastAsia"/>
          <w:b/>
          <w:color w:val="000000"/>
          <w:sz w:val="44"/>
          <w:szCs w:val="44"/>
        </w:rPr>
        <w:t>食堂及设备</w:t>
      </w:r>
      <w:r w:rsidRPr="00EC526C">
        <w:rPr>
          <w:rFonts w:ascii="宋体" w:hAnsi="宋体" w:cs="黑体"/>
          <w:b/>
          <w:color w:val="000000"/>
          <w:sz w:val="44"/>
          <w:szCs w:val="44"/>
        </w:rPr>
        <w:t>)</w:t>
      </w:r>
      <w:r w:rsidRPr="00EC526C">
        <w:rPr>
          <w:rFonts w:ascii="宋体" w:hAnsi="宋体" w:cs="黑体" w:hint="eastAsia"/>
          <w:b/>
          <w:color w:val="000000"/>
          <w:sz w:val="44"/>
          <w:szCs w:val="44"/>
        </w:rPr>
        <w:t>公告</w:t>
      </w:r>
    </w:p>
    <w:p w:rsidR="00097EA3" w:rsidRPr="00EC526C" w:rsidRDefault="00097EA3" w:rsidP="00675224">
      <w:pPr>
        <w:rPr>
          <w:rFonts w:ascii="宋体"/>
          <w:color w:val="000000"/>
          <w:sz w:val="32"/>
          <w:szCs w:val="32"/>
        </w:rPr>
      </w:pPr>
    </w:p>
    <w:p w:rsidR="00097EA3" w:rsidRPr="00EC526C" w:rsidRDefault="00097EA3" w:rsidP="00445B1A">
      <w:pPr>
        <w:widowControl/>
        <w:shd w:val="clear" w:color="auto" w:fill="FFFFFF"/>
        <w:spacing w:before="100" w:beforeAutospacing="1" w:after="223" w:line="400" w:lineRule="exact"/>
        <w:jc w:val="left"/>
        <w:rPr>
          <w:rFonts w:ascii="宋体" w:cs="宋体"/>
          <w:b/>
          <w:bCs/>
          <w:color w:val="000000"/>
          <w:kern w:val="0"/>
          <w:sz w:val="28"/>
          <w:szCs w:val="28"/>
        </w:rPr>
      </w:pPr>
      <w:r w:rsidRPr="00EC526C">
        <w:rPr>
          <w:rFonts w:ascii="宋体" w:cs="宋体"/>
          <w:color w:val="000000"/>
          <w:kern w:val="0"/>
          <w:sz w:val="28"/>
          <w:szCs w:val="28"/>
        </w:rPr>
        <w:t> </w:t>
      </w:r>
      <w:r w:rsidRPr="00EC526C">
        <w:rPr>
          <w:rFonts w:ascii="宋体" w:hAnsi="宋体" w:cs="宋体"/>
          <w:color w:val="000000"/>
          <w:kern w:val="0"/>
          <w:sz w:val="28"/>
          <w:szCs w:val="28"/>
        </w:rPr>
        <w:t xml:space="preserve"> </w:t>
      </w:r>
      <w:r w:rsidRPr="00EC526C">
        <w:rPr>
          <w:rFonts w:ascii="宋体" w:hAnsi="宋体" w:cs="宋体" w:hint="eastAsia"/>
          <w:b/>
          <w:bCs/>
          <w:color w:val="000000"/>
          <w:kern w:val="0"/>
          <w:sz w:val="28"/>
          <w:szCs w:val="28"/>
        </w:rPr>
        <w:t>一、标的情况</w:t>
      </w:r>
    </w:p>
    <w:p w:rsidR="00097EA3" w:rsidRPr="00EC526C" w:rsidRDefault="00097EA3" w:rsidP="00445B1A">
      <w:pPr>
        <w:widowControl/>
        <w:shd w:val="clear" w:color="auto" w:fill="FFFFFF"/>
        <w:spacing w:before="100" w:beforeAutospacing="1" w:after="223" w:line="400" w:lineRule="exact"/>
        <w:jc w:val="left"/>
        <w:rPr>
          <w:rFonts w:ascii="宋体" w:cs="宋体"/>
          <w:b/>
          <w:bCs/>
          <w:color w:val="000000"/>
          <w:kern w:val="0"/>
          <w:sz w:val="28"/>
          <w:szCs w:val="28"/>
        </w:rPr>
      </w:pPr>
      <w:r w:rsidRPr="00EC526C">
        <w:rPr>
          <w:rFonts w:ascii="宋体" w:hAnsi="宋体" w:cs="宋体" w:hint="eastAsia"/>
          <w:color w:val="000000"/>
          <w:kern w:val="0"/>
          <w:sz w:val="28"/>
          <w:szCs w:val="28"/>
        </w:rPr>
        <w:t>（一）基本情况</w:t>
      </w:r>
    </w:p>
    <w:p w:rsidR="00097EA3" w:rsidRPr="00EC526C" w:rsidRDefault="00097EA3" w:rsidP="006A502B">
      <w:pPr>
        <w:widowControl/>
        <w:shd w:val="clear" w:color="auto" w:fill="FFFFFF"/>
        <w:spacing w:before="100" w:beforeAutospacing="1" w:after="223" w:line="400" w:lineRule="exact"/>
        <w:ind w:firstLineChars="640" w:firstLine="1799"/>
        <w:jc w:val="left"/>
        <w:rPr>
          <w:rFonts w:ascii="宋体" w:cs="宋体"/>
          <w:b/>
          <w:bCs/>
          <w:color w:val="000000"/>
          <w:kern w:val="0"/>
          <w:sz w:val="28"/>
          <w:szCs w:val="28"/>
        </w:rPr>
      </w:pPr>
      <w:r w:rsidRPr="00EC526C">
        <w:rPr>
          <w:rFonts w:ascii="宋体" w:hAnsi="宋体" w:cs="宋体" w:hint="eastAsia"/>
          <w:b/>
          <w:bCs/>
          <w:color w:val="000000"/>
          <w:kern w:val="0"/>
          <w:sz w:val="28"/>
          <w:szCs w:val="28"/>
        </w:rPr>
        <w:t>租</w:t>
      </w:r>
      <w:r w:rsidRPr="00EC526C">
        <w:rPr>
          <w:rFonts w:ascii="宋体" w:hAnsi="宋体" w:cs="宋体"/>
          <w:b/>
          <w:bCs/>
          <w:color w:val="000000"/>
          <w:kern w:val="0"/>
          <w:sz w:val="28"/>
          <w:szCs w:val="28"/>
        </w:rPr>
        <w:t xml:space="preserve"> </w:t>
      </w:r>
      <w:proofErr w:type="gramStart"/>
      <w:r w:rsidRPr="00EC526C">
        <w:rPr>
          <w:rFonts w:ascii="宋体" w:hAnsi="宋体" w:cs="宋体" w:hint="eastAsia"/>
          <w:b/>
          <w:bCs/>
          <w:color w:val="000000"/>
          <w:kern w:val="0"/>
          <w:sz w:val="28"/>
          <w:szCs w:val="28"/>
        </w:rPr>
        <w:t>赁</w:t>
      </w:r>
      <w:proofErr w:type="gramEnd"/>
      <w:r w:rsidRPr="00EC526C">
        <w:rPr>
          <w:rFonts w:ascii="宋体" w:hAnsi="宋体" w:cs="宋体"/>
          <w:b/>
          <w:bCs/>
          <w:color w:val="000000"/>
          <w:kern w:val="0"/>
          <w:sz w:val="28"/>
          <w:szCs w:val="28"/>
        </w:rPr>
        <w:t xml:space="preserve"> </w:t>
      </w:r>
      <w:r w:rsidRPr="00EC526C">
        <w:rPr>
          <w:rFonts w:ascii="宋体" w:hAnsi="宋体" w:cs="宋体" w:hint="eastAsia"/>
          <w:b/>
          <w:bCs/>
          <w:color w:val="000000"/>
          <w:kern w:val="0"/>
          <w:sz w:val="28"/>
          <w:szCs w:val="28"/>
        </w:rPr>
        <w:t>标</w:t>
      </w:r>
      <w:r w:rsidRPr="00EC526C">
        <w:rPr>
          <w:rFonts w:ascii="宋体" w:hAnsi="宋体" w:cs="宋体"/>
          <w:b/>
          <w:bCs/>
          <w:color w:val="000000"/>
          <w:kern w:val="0"/>
          <w:sz w:val="28"/>
          <w:szCs w:val="28"/>
        </w:rPr>
        <w:t xml:space="preserve"> </w:t>
      </w:r>
      <w:r w:rsidRPr="00EC526C">
        <w:rPr>
          <w:rFonts w:ascii="宋体" w:hAnsi="宋体" w:cs="宋体" w:hint="eastAsia"/>
          <w:b/>
          <w:bCs/>
          <w:color w:val="000000"/>
          <w:kern w:val="0"/>
          <w:sz w:val="28"/>
          <w:szCs w:val="28"/>
        </w:rPr>
        <w:t>的</w:t>
      </w:r>
      <w:r w:rsidRPr="00EC526C">
        <w:rPr>
          <w:rFonts w:ascii="宋体" w:hAnsi="宋体" w:cs="宋体"/>
          <w:b/>
          <w:bCs/>
          <w:color w:val="000000"/>
          <w:kern w:val="0"/>
          <w:sz w:val="28"/>
          <w:szCs w:val="28"/>
        </w:rPr>
        <w:t xml:space="preserve"> </w:t>
      </w:r>
      <w:r w:rsidRPr="00EC526C">
        <w:rPr>
          <w:rFonts w:ascii="宋体" w:hAnsi="宋体" w:cs="宋体" w:hint="eastAsia"/>
          <w:b/>
          <w:bCs/>
          <w:color w:val="000000"/>
          <w:kern w:val="0"/>
          <w:sz w:val="28"/>
          <w:szCs w:val="28"/>
        </w:rPr>
        <w:t>明</w:t>
      </w:r>
      <w:r w:rsidRPr="00EC526C">
        <w:rPr>
          <w:rFonts w:ascii="宋体" w:hAnsi="宋体" w:cs="宋体"/>
          <w:b/>
          <w:bCs/>
          <w:color w:val="000000"/>
          <w:kern w:val="0"/>
          <w:sz w:val="28"/>
          <w:szCs w:val="28"/>
        </w:rPr>
        <w:t xml:space="preserve"> </w:t>
      </w:r>
      <w:r w:rsidRPr="00EC526C">
        <w:rPr>
          <w:rFonts w:ascii="宋体" w:hAnsi="宋体" w:cs="宋体" w:hint="eastAsia"/>
          <w:b/>
          <w:bCs/>
          <w:color w:val="000000"/>
          <w:kern w:val="0"/>
          <w:sz w:val="28"/>
          <w:szCs w:val="28"/>
        </w:rPr>
        <w:t>细</w:t>
      </w:r>
      <w:r w:rsidRPr="00EC526C">
        <w:rPr>
          <w:rFonts w:ascii="宋体" w:hAnsi="宋体" w:cs="宋体"/>
          <w:b/>
          <w:bCs/>
          <w:color w:val="000000"/>
          <w:kern w:val="0"/>
          <w:sz w:val="28"/>
          <w:szCs w:val="28"/>
        </w:rPr>
        <w:t xml:space="preserve"> </w:t>
      </w:r>
      <w:r w:rsidRPr="00EC526C">
        <w:rPr>
          <w:rFonts w:ascii="宋体" w:hAnsi="宋体" w:cs="宋体" w:hint="eastAsia"/>
          <w:b/>
          <w:bCs/>
          <w:color w:val="000000"/>
          <w:kern w:val="0"/>
          <w:sz w:val="28"/>
          <w:szCs w:val="28"/>
        </w:rPr>
        <w:t>表</w:t>
      </w:r>
    </w:p>
    <w:tbl>
      <w:tblPr>
        <w:tblW w:w="9609" w:type="dxa"/>
        <w:jc w:val="center"/>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445"/>
        <w:gridCol w:w="1817"/>
        <w:gridCol w:w="1080"/>
        <w:gridCol w:w="910"/>
        <w:gridCol w:w="1270"/>
        <w:gridCol w:w="720"/>
        <w:gridCol w:w="920"/>
        <w:gridCol w:w="1320"/>
        <w:gridCol w:w="1127"/>
      </w:tblGrid>
      <w:tr w:rsidR="00097EA3" w:rsidRPr="00EC526C" w:rsidTr="006631A1">
        <w:trPr>
          <w:trHeight w:val="1225"/>
          <w:jc w:val="center"/>
        </w:trPr>
        <w:tc>
          <w:tcPr>
            <w:tcW w:w="445"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jc w:val="left"/>
              <w:rPr>
                <w:rFonts w:ascii="宋体" w:cs="宋体"/>
                <w:color w:val="000000"/>
                <w:kern w:val="0"/>
                <w:sz w:val="24"/>
              </w:rPr>
            </w:pPr>
            <w:r w:rsidRPr="00EC526C">
              <w:rPr>
                <w:rFonts w:ascii="宋体" w:hAnsi="宋体" w:cs="宋体" w:hint="eastAsia"/>
                <w:color w:val="000000"/>
                <w:kern w:val="0"/>
                <w:sz w:val="24"/>
              </w:rPr>
              <w:t>序号</w:t>
            </w:r>
          </w:p>
        </w:tc>
        <w:tc>
          <w:tcPr>
            <w:tcW w:w="1817"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6A502B">
            <w:pPr>
              <w:widowControl/>
              <w:spacing w:line="356" w:lineRule="atLeast"/>
              <w:ind w:firstLineChars="50" w:firstLine="120"/>
              <w:rPr>
                <w:rFonts w:ascii="宋体" w:cs="宋体"/>
                <w:color w:val="000000"/>
                <w:kern w:val="0"/>
                <w:sz w:val="24"/>
              </w:rPr>
            </w:pPr>
            <w:r w:rsidRPr="00EC526C">
              <w:rPr>
                <w:rFonts w:ascii="宋体" w:hAnsi="宋体" w:cs="宋体" w:hint="eastAsia"/>
                <w:color w:val="000000"/>
                <w:kern w:val="0"/>
                <w:sz w:val="24"/>
              </w:rPr>
              <w:t>名</w:t>
            </w:r>
            <w:r w:rsidRPr="00EC526C">
              <w:rPr>
                <w:rFonts w:ascii="宋体" w:hAnsi="宋体" w:cs="宋体"/>
                <w:color w:val="000000"/>
                <w:kern w:val="0"/>
                <w:sz w:val="24"/>
              </w:rPr>
              <w:t xml:space="preserve"> </w:t>
            </w:r>
            <w:r w:rsidRPr="00EC526C">
              <w:rPr>
                <w:rFonts w:ascii="宋体" w:hAnsi="宋体" w:cs="宋体" w:hint="eastAsia"/>
                <w:color w:val="000000"/>
                <w:kern w:val="0"/>
                <w:sz w:val="24"/>
              </w:rPr>
              <w:t>称</w:t>
            </w:r>
          </w:p>
        </w:tc>
        <w:tc>
          <w:tcPr>
            <w:tcW w:w="108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A23987">
            <w:pPr>
              <w:widowControl/>
              <w:spacing w:line="356" w:lineRule="atLeast"/>
              <w:rPr>
                <w:rFonts w:ascii="宋体" w:cs="宋体"/>
                <w:color w:val="000000"/>
                <w:kern w:val="0"/>
                <w:sz w:val="24"/>
              </w:rPr>
            </w:pPr>
            <w:r w:rsidRPr="00EC526C">
              <w:rPr>
                <w:rFonts w:ascii="宋体" w:hAnsi="宋体" w:cs="宋体" w:hint="eastAsia"/>
                <w:color w:val="000000"/>
                <w:kern w:val="0"/>
                <w:sz w:val="24"/>
              </w:rPr>
              <w:t>地</w:t>
            </w:r>
            <w:r w:rsidRPr="00EC526C">
              <w:rPr>
                <w:rFonts w:ascii="宋体" w:hAnsi="宋体" w:cs="宋体"/>
                <w:color w:val="000000"/>
                <w:kern w:val="0"/>
                <w:sz w:val="24"/>
              </w:rPr>
              <w:t xml:space="preserve">  </w:t>
            </w:r>
            <w:r w:rsidRPr="00EC526C">
              <w:rPr>
                <w:rFonts w:ascii="宋体" w:hAnsi="宋体" w:cs="宋体" w:hint="eastAsia"/>
                <w:color w:val="000000"/>
                <w:kern w:val="0"/>
                <w:sz w:val="24"/>
              </w:rPr>
              <w:t>址</w:t>
            </w:r>
          </w:p>
        </w:tc>
        <w:tc>
          <w:tcPr>
            <w:tcW w:w="91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9B5A44">
            <w:pPr>
              <w:jc w:val="center"/>
              <w:rPr>
                <w:rFonts w:ascii="宋体"/>
                <w:color w:val="000000"/>
                <w:sz w:val="24"/>
              </w:rPr>
            </w:pPr>
            <w:r w:rsidRPr="00EC526C">
              <w:rPr>
                <w:rFonts w:ascii="宋体" w:hAnsi="宋体" w:hint="eastAsia"/>
                <w:color w:val="000000"/>
                <w:sz w:val="24"/>
              </w:rPr>
              <w:t>出租面</w:t>
            </w:r>
          </w:p>
          <w:p w:rsidR="00097EA3" w:rsidRPr="00EC526C" w:rsidRDefault="00097EA3" w:rsidP="006631A1">
            <w:pPr>
              <w:rPr>
                <w:rFonts w:ascii="宋体"/>
                <w:color w:val="000000"/>
                <w:sz w:val="24"/>
              </w:rPr>
            </w:pPr>
            <w:r w:rsidRPr="00EC526C">
              <w:rPr>
                <w:rFonts w:ascii="宋体" w:hAnsi="宋体" w:hint="eastAsia"/>
                <w:color w:val="000000"/>
                <w:sz w:val="24"/>
              </w:rPr>
              <w:t>积（</w:t>
            </w:r>
            <w:r w:rsidRPr="00EC526C">
              <w:rPr>
                <w:rFonts w:ascii="宋体" w:hAnsi="宋体"/>
                <w:color w:val="000000"/>
                <w:sz w:val="24"/>
              </w:rPr>
              <w:t>m</w:t>
            </w:r>
            <w:r w:rsidRPr="00EC526C">
              <w:rPr>
                <w:rFonts w:ascii="宋体" w:hAnsi="宋体" w:hint="eastAsia"/>
                <w:color w:val="000000"/>
                <w:sz w:val="24"/>
              </w:rPr>
              <w:t>²）</w:t>
            </w:r>
          </w:p>
        </w:tc>
        <w:tc>
          <w:tcPr>
            <w:tcW w:w="127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9B5A44">
            <w:pPr>
              <w:jc w:val="center"/>
              <w:rPr>
                <w:rFonts w:ascii="宋体" w:hAnsi="宋体"/>
                <w:color w:val="000000"/>
                <w:sz w:val="24"/>
              </w:rPr>
            </w:pPr>
            <w:r w:rsidRPr="00EC526C">
              <w:rPr>
                <w:rFonts w:ascii="宋体" w:hAnsi="宋体" w:hint="eastAsia"/>
                <w:color w:val="000000"/>
                <w:sz w:val="24"/>
              </w:rPr>
              <w:t>评估值</w:t>
            </w:r>
            <w:r w:rsidRPr="00EC526C">
              <w:rPr>
                <w:rFonts w:ascii="宋体" w:hAnsi="宋体"/>
                <w:color w:val="000000"/>
                <w:sz w:val="24"/>
              </w:rPr>
              <w:t>(</w:t>
            </w:r>
            <w:r w:rsidRPr="00EC526C">
              <w:rPr>
                <w:rFonts w:ascii="宋体" w:hAnsi="宋体" w:hint="eastAsia"/>
                <w:color w:val="000000"/>
                <w:sz w:val="24"/>
              </w:rPr>
              <w:t>万元</w:t>
            </w:r>
            <w:r w:rsidRPr="00EC526C">
              <w:rPr>
                <w:rFonts w:ascii="宋体" w:hAnsi="宋体"/>
                <w:color w:val="000000"/>
                <w:sz w:val="24"/>
              </w:rPr>
              <w:t>/</w:t>
            </w:r>
            <w:r w:rsidRPr="00EC526C">
              <w:rPr>
                <w:rFonts w:ascii="宋体" w:hAnsi="宋体" w:hint="eastAsia"/>
                <w:color w:val="000000"/>
                <w:sz w:val="24"/>
              </w:rPr>
              <w:t>年</w:t>
            </w:r>
            <w:r w:rsidRPr="00EC526C">
              <w:rPr>
                <w:rFonts w:ascii="宋体" w:hAnsi="宋体"/>
                <w:color w:val="000000"/>
                <w:sz w:val="24"/>
              </w:rPr>
              <w:t>)</w:t>
            </w:r>
          </w:p>
        </w:tc>
        <w:tc>
          <w:tcPr>
            <w:tcW w:w="7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jc w:val="left"/>
              <w:rPr>
                <w:rFonts w:ascii="宋体" w:cs="宋体"/>
                <w:color w:val="000000"/>
                <w:kern w:val="0"/>
                <w:sz w:val="24"/>
              </w:rPr>
            </w:pPr>
            <w:r w:rsidRPr="00EC526C">
              <w:rPr>
                <w:rFonts w:ascii="宋体" w:hAnsi="宋体" w:cs="宋体" w:hint="eastAsia"/>
                <w:color w:val="000000"/>
                <w:kern w:val="0"/>
                <w:sz w:val="24"/>
              </w:rPr>
              <w:t>租期</w:t>
            </w:r>
          </w:p>
          <w:p w:rsidR="00097EA3" w:rsidRPr="00EC526C" w:rsidRDefault="00097EA3">
            <w:pPr>
              <w:widowControl/>
              <w:jc w:val="left"/>
              <w:rPr>
                <w:rFonts w:ascii="宋体" w:cs="宋体"/>
                <w:color w:val="000000"/>
                <w:kern w:val="0"/>
                <w:sz w:val="24"/>
              </w:rPr>
            </w:pPr>
          </w:p>
        </w:tc>
        <w:tc>
          <w:tcPr>
            <w:tcW w:w="9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6631A1">
            <w:pPr>
              <w:widowControl/>
              <w:jc w:val="left"/>
              <w:rPr>
                <w:rFonts w:ascii="宋体" w:cs="宋体"/>
                <w:color w:val="000000"/>
                <w:kern w:val="0"/>
                <w:sz w:val="24"/>
              </w:rPr>
            </w:pPr>
            <w:r w:rsidRPr="00EC526C">
              <w:rPr>
                <w:rFonts w:ascii="宋体" w:hAnsi="宋体" w:cs="宋体" w:hint="eastAsia"/>
                <w:color w:val="000000"/>
                <w:kern w:val="0"/>
                <w:sz w:val="24"/>
              </w:rPr>
              <w:t>年租金</w:t>
            </w:r>
          </w:p>
          <w:p w:rsidR="00097EA3" w:rsidRPr="00EC526C" w:rsidRDefault="00097EA3" w:rsidP="006631A1">
            <w:pPr>
              <w:widowControl/>
              <w:jc w:val="left"/>
              <w:rPr>
                <w:rFonts w:ascii="宋体" w:cs="宋体"/>
                <w:color w:val="000000"/>
                <w:kern w:val="0"/>
                <w:sz w:val="24"/>
              </w:rPr>
            </w:pPr>
            <w:r w:rsidRPr="00EC526C">
              <w:rPr>
                <w:rFonts w:ascii="宋体" w:hAnsi="宋体" w:cs="宋体" w:hint="eastAsia"/>
                <w:color w:val="000000"/>
                <w:kern w:val="0"/>
                <w:sz w:val="24"/>
              </w:rPr>
              <w:t>（万元）</w:t>
            </w:r>
          </w:p>
        </w:tc>
        <w:tc>
          <w:tcPr>
            <w:tcW w:w="13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4B0DAF">
            <w:pPr>
              <w:jc w:val="center"/>
              <w:rPr>
                <w:rFonts w:ascii="宋体"/>
                <w:color w:val="000000"/>
                <w:sz w:val="24"/>
              </w:rPr>
            </w:pPr>
            <w:r w:rsidRPr="00EC526C">
              <w:rPr>
                <w:rFonts w:ascii="宋体" w:hAnsi="宋体" w:hint="eastAsia"/>
                <w:color w:val="000000"/>
                <w:sz w:val="24"/>
              </w:rPr>
              <w:t>竞买保证</w:t>
            </w:r>
          </w:p>
          <w:p w:rsidR="00097EA3" w:rsidRPr="00EC526C" w:rsidRDefault="00097EA3" w:rsidP="006A502B">
            <w:pPr>
              <w:ind w:firstLineChars="100" w:firstLine="240"/>
              <w:rPr>
                <w:rFonts w:ascii="宋体"/>
                <w:color w:val="000000"/>
                <w:sz w:val="24"/>
              </w:rPr>
            </w:pPr>
            <w:r w:rsidRPr="00EC526C">
              <w:rPr>
                <w:rFonts w:ascii="宋体" w:hAnsi="宋体" w:hint="eastAsia"/>
                <w:color w:val="000000"/>
                <w:sz w:val="24"/>
              </w:rPr>
              <w:t>金</w:t>
            </w:r>
            <w:r w:rsidRPr="00EC526C">
              <w:rPr>
                <w:rFonts w:ascii="宋体" w:hAnsi="宋体"/>
                <w:color w:val="000000"/>
                <w:sz w:val="24"/>
              </w:rPr>
              <w:t>(</w:t>
            </w:r>
            <w:r w:rsidRPr="00EC526C">
              <w:rPr>
                <w:rFonts w:ascii="宋体" w:hAnsi="宋体" w:hint="eastAsia"/>
                <w:color w:val="000000"/>
                <w:sz w:val="24"/>
              </w:rPr>
              <w:t>万元</w:t>
            </w:r>
            <w:r w:rsidRPr="00EC526C">
              <w:rPr>
                <w:rFonts w:ascii="宋体" w:hAnsi="宋体"/>
                <w:color w:val="000000"/>
                <w:sz w:val="24"/>
              </w:rPr>
              <w:t>)</w:t>
            </w:r>
          </w:p>
        </w:tc>
        <w:tc>
          <w:tcPr>
            <w:tcW w:w="1127"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6A502B">
            <w:pPr>
              <w:widowControl/>
              <w:ind w:firstLineChars="50" w:firstLine="120"/>
              <w:jc w:val="left"/>
              <w:rPr>
                <w:rFonts w:ascii="宋体" w:cs="宋体"/>
                <w:color w:val="000000"/>
                <w:kern w:val="0"/>
                <w:sz w:val="24"/>
              </w:rPr>
            </w:pPr>
            <w:r w:rsidRPr="00EC526C">
              <w:rPr>
                <w:rFonts w:ascii="宋体" w:hAnsi="宋体" w:hint="eastAsia"/>
                <w:color w:val="000000"/>
                <w:sz w:val="24"/>
              </w:rPr>
              <w:t>加价阶梯</w:t>
            </w:r>
            <w:r w:rsidRPr="00EC526C">
              <w:rPr>
                <w:rFonts w:ascii="宋体" w:hAnsi="宋体"/>
                <w:color w:val="000000"/>
                <w:sz w:val="24"/>
              </w:rPr>
              <w:t xml:space="preserve">   </w:t>
            </w:r>
            <w:r w:rsidRPr="00EC526C">
              <w:rPr>
                <w:rFonts w:ascii="宋体" w:hAnsi="宋体" w:hint="eastAsia"/>
                <w:color w:val="000000"/>
                <w:sz w:val="24"/>
              </w:rPr>
              <w:t>（万元）</w:t>
            </w:r>
          </w:p>
        </w:tc>
      </w:tr>
      <w:tr w:rsidR="00097EA3" w:rsidRPr="00EC526C" w:rsidTr="006631A1">
        <w:trPr>
          <w:trHeight w:val="1071"/>
          <w:jc w:val="center"/>
        </w:trPr>
        <w:tc>
          <w:tcPr>
            <w:tcW w:w="445"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hAnsi="宋体" w:cs="宋体"/>
                <w:color w:val="000000"/>
                <w:kern w:val="0"/>
                <w:sz w:val="24"/>
              </w:rPr>
            </w:pPr>
            <w:r w:rsidRPr="00EC526C">
              <w:rPr>
                <w:rFonts w:ascii="宋体" w:hAnsi="宋体" w:cs="宋体"/>
                <w:color w:val="000000"/>
                <w:kern w:val="0"/>
                <w:sz w:val="24"/>
              </w:rPr>
              <w:t>1</w:t>
            </w:r>
          </w:p>
        </w:tc>
        <w:tc>
          <w:tcPr>
            <w:tcW w:w="1817"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rPr>
                <w:rFonts w:ascii="宋体" w:cs="宋体"/>
                <w:color w:val="000000"/>
                <w:kern w:val="0"/>
                <w:sz w:val="24"/>
              </w:rPr>
            </w:pPr>
            <w:r w:rsidRPr="00EC526C">
              <w:rPr>
                <w:rFonts w:ascii="宋体" w:hAnsi="宋体" w:cs="宋体" w:hint="eastAsia"/>
                <w:color w:val="000000"/>
                <w:kern w:val="0"/>
                <w:sz w:val="24"/>
              </w:rPr>
              <w:t>大庆市人民医院南院食堂</w:t>
            </w:r>
          </w:p>
        </w:tc>
        <w:tc>
          <w:tcPr>
            <w:tcW w:w="108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sz w:val="24"/>
              </w:rPr>
            </w:pPr>
            <w:r w:rsidRPr="00EC526C">
              <w:rPr>
                <w:rFonts w:ascii="宋体" w:hAnsi="宋体" w:cs="宋体" w:hint="eastAsia"/>
                <w:color w:val="000000"/>
                <w:sz w:val="24"/>
              </w:rPr>
              <w:t>龙凤区凤</w:t>
            </w:r>
          </w:p>
          <w:p w:rsidR="00097EA3" w:rsidRPr="00EC526C" w:rsidRDefault="00097EA3" w:rsidP="00A23987">
            <w:pPr>
              <w:widowControl/>
              <w:spacing w:line="356" w:lineRule="atLeast"/>
              <w:rPr>
                <w:rFonts w:ascii="宋体" w:cs="宋体"/>
                <w:color w:val="000000"/>
                <w:sz w:val="24"/>
              </w:rPr>
            </w:pPr>
            <w:proofErr w:type="gramStart"/>
            <w:r w:rsidRPr="00EC526C">
              <w:rPr>
                <w:rFonts w:ascii="宋体" w:hAnsi="宋体" w:cs="宋体" w:hint="eastAsia"/>
                <w:color w:val="000000"/>
                <w:sz w:val="24"/>
              </w:rPr>
              <w:t>舞路</w:t>
            </w:r>
            <w:r w:rsidRPr="00EC526C">
              <w:rPr>
                <w:rFonts w:ascii="宋体" w:hAnsi="宋体" w:cs="宋体"/>
                <w:color w:val="000000"/>
                <w:sz w:val="24"/>
              </w:rPr>
              <w:t>15</w:t>
            </w:r>
            <w:r w:rsidRPr="00EC526C">
              <w:rPr>
                <w:rFonts w:ascii="宋体" w:hAnsi="宋体" w:cs="宋体" w:hint="eastAsia"/>
                <w:color w:val="000000"/>
                <w:sz w:val="24"/>
              </w:rPr>
              <w:t>号</w:t>
            </w:r>
            <w:proofErr w:type="gramEnd"/>
          </w:p>
        </w:tc>
        <w:tc>
          <w:tcPr>
            <w:tcW w:w="91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9B5A44">
            <w:pPr>
              <w:jc w:val="center"/>
              <w:rPr>
                <w:rFonts w:ascii="宋体"/>
                <w:color w:val="000000"/>
                <w:sz w:val="24"/>
              </w:rPr>
            </w:pPr>
            <w:r w:rsidRPr="00EC526C">
              <w:rPr>
                <w:rFonts w:ascii="宋体" w:hAnsi="宋体"/>
                <w:color w:val="000000"/>
                <w:sz w:val="24"/>
              </w:rPr>
              <w:t>2300</w:t>
            </w:r>
            <w:r w:rsidRPr="00EC526C">
              <w:rPr>
                <w:rFonts w:ascii="宋体" w:hAnsi="宋体" w:cs="宋体"/>
                <w:color w:val="000000"/>
                <w:kern w:val="0"/>
                <w:sz w:val="24"/>
              </w:rPr>
              <w:t xml:space="preserve"> m</w:t>
            </w:r>
            <w:r w:rsidRPr="00EC526C">
              <w:rPr>
                <w:rFonts w:ascii="宋体" w:hAnsi="宋体" w:cs="宋体" w:hint="eastAsia"/>
                <w:color w:val="000000"/>
                <w:kern w:val="0"/>
                <w:sz w:val="24"/>
              </w:rPr>
              <w:t>²</w:t>
            </w:r>
          </w:p>
        </w:tc>
        <w:tc>
          <w:tcPr>
            <w:tcW w:w="1270" w:type="dxa"/>
            <w:tcBorders>
              <w:top w:val="single" w:sz="6" w:space="0" w:color="DDDDDD"/>
              <w:left w:val="single" w:sz="6" w:space="0" w:color="DDDDDD"/>
              <w:bottom w:val="single" w:sz="6" w:space="0" w:color="DDDDDD"/>
              <w:right w:val="single" w:sz="6" w:space="0" w:color="DDDDDD"/>
            </w:tcBorders>
          </w:tcPr>
          <w:p w:rsidR="00097EA3" w:rsidRPr="00EC526C" w:rsidRDefault="00097EA3" w:rsidP="009B5A44">
            <w:pPr>
              <w:jc w:val="center"/>
              <w:rPr>
                <w:rFonts w:ascii="宋体"/>
                <w:color w:val="000000"/>
                <w:sz w:val="24"/>
              </w:rPr>
            </w:pPr>
          </w:p>
          <w:p w:rsidR="00097EA3" w:rsidRPr="00EC526C" w:rsidRDefault="00097EA3" w:rsidP="006A502B">
            <w:pPr>
              <w:ind w:firstLineChars="100" w:firstLine="240"/>
              <w:rPr>
                <w:rFonts w:ascii="宋体"/>
                <w:color w:val="000000"/>
                <w:sz w:val="24"/>
              </w:rPr>
            </w:pPr>
          </w:p>
          <w:p w:rsidR="00097EA3" w:rsidRPr="00EC526C" w:rsidRDefault="00097EA3" w:rsidP="006A502B">
            <w:pPr>
              <w:ind w:firstLineChars="100" w:firstLine="240"/>
              <w:rPr>
                <w:rFonts w:ascii="宋体"/>
                <w:color w:val="000000"/>
                <w:sz w:val="24"/>
              </w:rPr>
            </w:pPr>
            <w:r w:rsidRPr="00EC526C">
              <w:rPr>
                <w:rFonts w:ascii="宋体"/>
                <w:color w:val="000000"/>
                <w:sz w:val="24"/>
              </w:rPr>
              <w:t>37</w:t>
            </w:r>
          </w:p>
        </w:tc>
        <w:tc>
          <w:tcPr>
            <w:tcW w:w="7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rsidP="00446F98">
            <w:pPr>
              <w:widowControl/>
              <w:spacing w:line="356" w:lineRule="atLeast"/>
              <w:rPr>
                <w:rFonts w:ascii="宋体" w:cs="宋体"/>
                <w:color w:val="000000"/>
                <w:kern w:val="0"/>
                <w:sz w:val="24"/>
              </w:rPr>
            </w:pPr>
            <w:r w:rsidRPr="00EC526C">
              <w:rPr>
                <w:rFonts w:ascii="宋体" w:hAnsi="宋体" w:cs="宋体"/>
                <w:color w:val="000000"/>
                <w:kern w:val="0"/>
                <w:sz w:val="24"/>
              </w:rPr>
              <w:t>5</w:t>
            </w:r>
            <w:r w:rsidRPr="00EC526C">
              <w:rPr>
                <w:rFonts w:ascii="宋体" w:hAnsi="宋体" w:cs="宋体" w:hint="eastAsia"/>
                <w:color w:val="000000"/>
                <w:kern w:val="0"/>
                <w:sz w:val="24"/>
              </w:rPr>
              <w:t>年</w:t>
            </w:r>
          </w:p>
        </w:tc>
        <w:tc>
          <w:tcPr>
            <w:tcW w:w="9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hAnsi="宋体" w:cs="宋体"/>
                <w:color w:val="000000"/>
                <w:kern w:val="0"/>
                <w:sz w:val="24"/>
              </w:rPr>
            </w:pPr>
            <w:r w:rsidRPr="00EC526C">
              <w:rPr>
                <w:rFonts w:ascii="宋体" w:hAnsi="宋体" w:cs="宋体"/>
                <w:color w:val="000000"/>
                <w:kern w:val="0"/>
                <w:sz w:val="24"/>
              </w:rPr>
              <w:t>38</w:t>
            </w:r>
          </w:p>
        </w:tc>
        <w:tc>
          <w:tcPr>
            <w:tcW w:w="13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r w:rsidRPr="00EC526C">
              <w:rPr>
                <w:rFonts w:ascii="宋体" w:hAnsi="宋体" w:cs="宋体"/>
                <w:color w:val="000000"/>
                <w:kern w:val="0"/>
                <w:sz w:val="24"/>
              </w:rPr>
              <w:t>10</w:t>
            </w:r>
          </w:p>
        </w:tc>
        <w:tc>
          <w:tcPr>
            <w:tcW w:w="1127"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hAnsi="宋体" w:cs="宋体"/>
                <w:color w:val="000000"/>
                <w:kern w:val="0"/>
                <w:sz w:val="24"/>
              </w:rPr>
            </w:pPr>
            <w:r w:rsidRPr="00EC526C">
              <w:rPr>
                <w:rFonts w:ascii="宋体" w:hAnsi="宋体" w:cs="宋体"/>
                <w:color w:val="000000"/>
                <w:kern w:val="0"/>
                <w:sz w:val="24"/>
              </w:rPr>
              <w:t>0.1</w:t>
            </w:r>
          </w:p>
        </w:tc>
      </w:tr>
      <w:tr w:rsidR="00097EA3" w:rsidRPr="00EC526C" w:rsidTr="006631A1">
        <w:trPr>
          <w:trHeight w:val="1085"/>
          <w:jc w:val="center"/>
        </w:trPr>
        <w:tc>
          <w:tcPr>
            <w:tcW w:w="445"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hAnsi="宋体" w:cs="宋体"/>
                <w:color w:val="000000"/>
                <w:kern w:val="0"/>
                <w:sz w:val="24"/>
              </w:rPr>
            </w:pPr>
            <w:r w:rsidRPr="00EC526C">
              <w:rPr>
                <w:rFonts w:ascii="宋体" w:hAnsi="宋体" w:cs="宋体"/>
                <w:color w:val="000000"/>
                <w:kern w:val="0"/>
                <w:sz w:val="24"/>
              </w:rPr>
              <w:t>2</w:t>
            </w:r>
          </w:p>
        </w:tc>
        <w:tc>
          <w:tcPr>
            <w:tcW w:w="1817"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rPr>
                <w:rFonts w:ascii="宋体" w:cs="宋体"/>
                <w:color w:val="000000"/>
                <w:kern w:val="0"/>
                <w:sz w:val="24"/>
              </w:rPr>
            </w:pPr>
            <w:r w:rsidRPr="00EC526C">
              <w:rPr>
                <w:rFonts w:ascii="宋体" w:hAnsi="宋体" w:cs="宋体" w:hint="eastAsia"/>
                <w:color w:val="000000"/>
                <w:kern w:val="0"/>
                <w:sz w:val="24"/>
              </w:rPr>
              <w:t>大庆市人民医院南院食堂设备</w:t>
            </w:r>
          </w:p>
        </w:tc>
        <w:tc>
          <w:tcPr>
            <w:tcW w:w="108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sz w:val="24"/>
              </w:rPr>
            </w:pPr>
            <w:r w:rsidRPr="00EC526C">
              <w:rPr>
                <w:rFonts w:ascii="宋体" w:hAnsi="宋体" w:cs="宋体" w:hint="eastAsia"/>
                <w:color w:val="000000"/>
                <w:sz w:val="24"/>
              </w:rPr>
              <w:t>龙凤区凤</w:t>
            </w:r>
          </w:p>
          <w:p w:rsidR="00097EA3" w:rsidRPr="00EC526C" w:rsidRDefault="00097EA3" w:rsidP="00A23987">
            <w:pPr>
              <w:widowControl/>
              <w:spacing w:line="356" w:lineRule="atLeast"/>
              <w:rPr>
                <w:rFonts w:ascii="宋体" w:cs="宋体"/>
                <w:color w:val="000000"/>
                <w:sz w:val="24"/>
              </w:rPr>
            </w:pPr>
            <w:proofErr w:type="gramStart"/>
            <w:r w:rsidRPr="00EC526C">
              <w:rPr>
                <w:rFonts w:ascii="宋体" w:hAnsi="宋体" w:cs="宋体" w:hint="eastAsia"/>
                <w:color w:val="000000"/>
                <w:sz w:val="24"/>
              </w:rPr>
              <w:t>舞路</w:t>
            </w:r>
            <w:r w:rsidRPr="00EC526C">
              <w:rPr>
                <w:rFonts w:ascii="宋体" w:hAnsi="宋体" w:cs="宋体"/>
                <w:color w:val="000000"/>
                <w:sz w:val="24"/>
              </w:rPr>
              <w:t>15</w:t>
            </w:r>
            <w:r w:rsidRPr="00EC526C">
              <w:rPr>
                <w:rFonts w:ascii="宋体" w:hAnsi="宋体" w:cs="宋体" w:hint="eastAsia"/>
                <w:color w:val="000000"/>
                <w:sz w:val="24"/>
              </w:rPr>
              <w:t>号</w:t>
            </w:r>
            <w:proofErr w:type="gramEnd"/>
          </w:p>
        </w:tc>
        <w:tc>
          <w:tcPr>
            <w:tcW w:w="91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r w:rsidRPr="00EC526C">
              <w:rPr>
                <w:rFonts w:ascii="宋体" w:hAnsi="宋体" w:cs="宋体" w:hint="eastAsia"/>
                <w:color w:val="000000"/>
                <w:kern w:val="0"/>
                <w:sz w:val="24"/>
              </w:rPr>
              <w:t>见附件</w:t>
            </w:r>
          </w:p>
        </w:tc>
        <w:tc>
          <w:tcPr>
            <w:tcW w:w="127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p>
        </w:tc>
        <w:tc>
          <w:tcPr>
            <w:tcW w:w="7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p>
        </w:tc>
        <w:tc>
          <w:tcPr>
            <w:tcW w:w="9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p>
        </w:tc>
        <w:tc>
          <w:tcPr>
            <w:tcW w:w="1320"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p>
        </w:tc>
        <w:tc>
          <w:tcPr>
            <w:tcW w:w="1127" w:type="dxa"/>
            <w:tcBorders>
              <w:top w:val="single" w:sz="6" w:space="0" w:color="DDDDDD"/>
              <w:left w:val="single" w:sz="6" w:space="0" w:color="DDDDDD"/>
              <w:bottom w:val="single" w:sz="6" w:space="0" w:color="DDDDDD"/>
              <w:right w:val="single" w:sz="6" w:space="0" w:color="DDDDDD"/>
            </w:tcBorders>
            <w:vAlign w:val="center"/>
          </w:tcPr>
          <w:p w:rsidR="00097EA3" w:rsidRPr="00EC526C" w:rsidRDefault="00097EA3">
            <w:pPr>
              <w:widowControl/>
              <w:spacing w:line="356" w:lineRule="atLeast"/>
              <w:jc w:val="center"/>
              <w:rPr>
                <w:rFonts w:ascii="宋体" w:cs="宋体"/>
                <w:color w:val="000000"/>
                <w:kern w:val="0"/>
                <w:sz w:val="24"/>
              </w:rPr>
            </w:pPr>
          </w:p>
        </w:tc>
      </w:tr>
    </w:tbl>
    <w:p w:rsidR="00097EA3" w:rsidRDefault="00097EA3" w:rsidP="006A502B">
      <w:pPr>
        <w:tabs>
          <w:tab w:val="left" w:pos="4676"/>
        </w:tabs>
        <w:spacing w:line="440" w:lineRule="exact"/>
        <w:ind w:firstLineChars="196" w:firstLine="551"/>
        <w:rPr>
          <w:rFonts w:ascii="宋体"/>
          <w:b/>
          <w:color w:val="000000"/>
          <w:sz w:val="28"/>
          <w:szCs w:val="28"/>
        </w:rPr>
      </w:pPr>
      <w:r w:rsidRPr="00EC526C">
        <w:rPr>
          <w:rFonts w:ascii="宋体" w:hAnsi="宋体" w:hint="eastAsia"/>
          <w:b/>
          <w:color w:val="000000"/>
          <w:sz w:val="28"/>
          <w:szCs w:val="28"/>
        </w:rPr>
        <w:t>（二）本次出租委托大庆拍卖行公开拍卖。</w:t>
      </w:r>
    </w:p>
    <w:p w:rsidR="00097EA3" w:rsidRPr="00C433CC" w:rsidRDefault="00097EA3" w:rsidP="006A502B">
      <w:pPr>
        <w:tabs>
          <w:tab w:val="left" w:pos="4676"/>
        </w:tabs>
        <w:spacing w:line="440" w:lineRule="exact"/>
        <w:ind w:firstLineChars="245" w:firstLine="686"/>
        <w:rPr>
          <w:rFonts w:ascii="宋体"/>
          <w:color w:val="FF0000"/>
          <w:sz w:val="28"/>
          <w:szCs w:val="28"/>
        </w:rPr>
      </w:pPr>
      <w:r w:rsidRPr="00C433CC">
        <w:rPr>
          <w:rFonts w:ascii="宋体" w:hAnsi="宋体"/>
          <w:color w:val="FF0000"/>
          <w:sz w:val="28"/>
          <w:szCs w:val="28"/>
        </w:rPr>
        <w:t>1</w:t>
      </w:r>
      <w:r w:rsidRPr="00C433CC">
        <w:rPr>
          <w:rFonts w:ascii="宋体" w:hAnsi="宋体" w:hint="eastAsia"/>
          <w:color w:val="FF0000"/>
          <w:sz w:val="28"/>
          <w:szCs w:val="28"/>
        </w:rPr>
        <w:t>、拍卖时间：</w:t>
      </w:r>
      <w:r w:rsidRPr="00C433CC">
        <w:rPr>
          <w:rFonts w:ascii="宋体" w:hAnsi="宋体"/>
          <w:color w:val="FF0000"/>
          <w:sz w:val="28"/>
          <w:szCs w:val="28"/>
        </w:rPr>
        <w:t>2019</w:t>
      </w:r>
      <w:r w:rsidRPr="00C433CC">
        <w:rPr>
          <w:rFonts w:ascii="宋体" w:hAnsi="宋体" w:hint="eastAsia"/>
          <w:color w:val="FF0000"/>
          <w:sz w:val="28"/>
          <w:szCs w:val="28"/>
        </w:rPr>
        <w:t>年</w:t>
      </w:r>
      <w:r w:rsidRPr="00C433CC">
        <w:rPr>
          <w:rFonts w:ascii="宋体" w:hAnsi="宋体"/>
          <w:color w:val="FF0000"/>
          <w:sz w:val="28"/>
          <w:szCs w:val="28"/>
        </w:rPr>
        <w:t>8</w:t>
      </w:r>
      <w:r w:rsidRPr="00C433CC">
        <w:rPr>
          <w:rFonts w:ascii="宋体" w:hAnsi="宋体" w:hint="eastAsia"/>
          <w:color w:val="FF0000"/>
          <w:sz w:val="28"/>
          <w:szCs w:val="28"/>
        </w:rPr>
        <w:t>月</w:t>
      </w:r>
      <w:r w:rsidRPr="00C433CC">
        <w:rPr>
          <w:rFonts w:ascii="宋体" w:hAnsi="宋体"/>
          <w:color w:val="FF0000"/>
          <w:sz w:val="28"/>
          <w:szCs w:val="28"/>
        </w:rPr>
        <w:t>8</w:t>
      </w:r>
      <w:r w:rsidRPr="00C433CC">
        <w:rPr>
          <w:rFonts w:ascii="宋体" w:hAnsi="宋体" w:hint="eastAsia"/>
          <w:color w:val="FF0000"/>
          <w:sz w:val="28"/>
          <w:szCs w:val="28"/>
        </w:rPr>
        <w:t>日</w:t>
      </w:r>
    </w:p>
    <w:p w:rsidR="00097EA3" w:rsidRPr="00C433CC" w:rsidRDefault="00097EA3" w:rsidP="006A502B">
      <w:pPr>
        <w:tabs>
          <w:tab w:val="left" w:pos="4676"/>
        </w:tabs>
        <w:spacing w:line="440" w:lineRule="exact"/>
        <w:ind w:firstLineChars="245" w:firstLine="686"/>
        <w:rPr>
          <w:rFonts w:ascii="宋体"/>
          <w:color w:val="FF0000"/>
          <w:sz w:val="28"/>
          <w:szCs w:val="28"/>
        </w:rPr>
      </w:pPr>
      <w:r w:rsidRPr="00C433CC">
        <w:rPr>
          <w:rFonts w:ascii="宋体" w:hAnsi="宋体"/>
          <w:color w:val="FF0000"/>
          <w:sz w:val="28"/>
          <w:szCs w:val="28"/>
        </w:rPr>
        <w:t>2</w:t>
      </w:r>
      <w:r w:rsidRPr="00C433CC">
        <w:rPr>
          <w:rFonts w:ascii="宋体" w:hAnsi="宋体" w:hint="eastAsia"/>
          <w:color w:val="FF0000"/>
          <w:sz w:val="28"/>
          <w:szCs w:val="28"/>
        </w:rPr>
        <w:t>、拍卖地点：大庆拍卖行拍卖厅</w:t>
      </w:r>
    </w:p>
    <w:p w:rsidR="00097EA3" w:rsidRPr="00C433CC" w:rsidRDefault="00097EA3" w:rsidP="006A502B">
      <w:pPr>
        <w:tabs>
          <w:tab w:val="left" w:pos="4676"/>
        </w:tabs>
        <w:spacing w:line="440" w:lineRule="exact"/>
        <w:ind w:firstLineChars="250" w:firstLine="700"/>
        <w:rPr>
          <w:rFonts w:ascii="宋体" w:cs="宋体"/>
          <w:color w:val="FF0000"/>
          <w:sz w:val="28"/>
          <w:szCs w:val="28"/>
        </w:rPr>
      </w:pPr>
      <w:r w:rsidRPr="00C433CC">
        <w:rPr>
          <w:rFonts w:ascii="宋体" w:hAnsi="宋体" w:cs="宋体"/>
          <w:color w:val="FF0000"/>
          <w:sz w:val="28"/>
          <w:szCs w:val="28"/>
        </w:rPr>
        <w:t>3</w:t>
      </w:r>
      <w:r w:rsidRPr="00C433CC">
        <w:rPr>
          <w:rFonts w:ascii="宋体" w:hAnsi="宋体" w:cs="宋体" w:hint="eastAsia"/>
          <w:color w:val="FF0000"/>
          <w:sz w:val="28"/>
          <w:szCs w:val="28"/>
        </w:rPr>
        <w:t>、</w:t>
      </w:r>
      <w:r>
        <w:rPr>
          <w:rFonts w:ascii="宋体" w:hAnsi="宋体" w:cs="宋体" w:hint="eastAsia"/>
          <w:color w:val="FF0000"/>
          <w:sz w:val="28"/>
          <w:szCs w:val="28"/>
        </w:rPr>
        <w:t>竞买手续：</w:t>
      </w:r>
      <w:r w:rsidRPr="00C433CC">
        <w:rPr>
          <w:rFonts w:ascii="宋体" w:hAnsi="宋体" w:cs="宋体"/>
          <w:color w:val="FF0000"/>
          <w:sz w:val="28"/>
          <w:szCs w:val="28"/>
        </w:rPr>
        <w:t>7</w:t>
      </w:r>
      <w:r w:rsidRPr="00C433CC">
        <w:rPr>
          <w:rFonts w:ascii="宋体" w:hAnsi="宋体" w:cs="宋体" w:hint="eastAsia"/>
          <w:color w:val="FF0000"/>
          <w:sz w:val="28"/>
          <w:szCs w:val="28"/>
        </w:rPr>
        <w:t>月</w:t>
      </w:r>
      <w:r w:rsidRPr="00C433CC">
        <w:rPr>
          <w:rFonts w:ascii="宋体" w:hAnsi="宋体" w:cs="宋体"/>
          <w:color w:val="FF0000"/>
          <w:sz w:val="28"/>
          <w:szCs w:val="28"/>
        </w:rPr>
        <w:t>31</w:t>
      </w:r>
      <w:r w:rsidRPr="00C433CC">
        <w:rPr>
          <w:rFonts w:ascii="宋体" w:hAnsi="宋体" w:cs="宋体" w:hint="eastAsia"/>
          <w:color w:val="FF0000"/>
          <w:sz w:val="28"/>
          <w:szCs w:val="28"/>
        </w:rPr>
        <w:t>日</w:t>
      </w:r>
      <w:r w:rsidRPr="00C433CC">
        <w:rPr>
          <w:rFonts w:ascii="宋体" w:hAnsi="宋体" w:cs="宋体"/>
          <w:color w:val="FF0000"/>
          <w:sz w:val="28"/>
          <w:szCs w:val="28"/>
        </w:rPr>
        <w:t>-8</w:t>
      </w:r>
      <w:r w:rsidRPr="00C433CC">
        <w:rPr>
          <w:rFonts w:ascii="宋体" w:hAnsi="宋体" w:cs="宋体" w:hint="eastAsia"/>
          <w:color w:val="FF0000"/>
          <w:sz w:val="28"/>
          <w:szCs w:val="28"/>
        </w:rPr>
        <w:t>月</w:t>
      </w:r>
      <w:r w:rsidRPr="00C433CC">
        <w:rPr>
          <w:rFonts w:ascii="宋体" w:hAnsi="宋体" w:cs="宋体"/>
          <w:color w:val="FF0000"/>
          <w:sz w:val="28"/>
          <w:szCs w:val="28"/>
        </w:rPr>
        <w:t>6</w:t>
      </w:r>
      <w:r w:rsidRPr="00C433CC">
        <w:rPr>
          <w:rFonts w:ascii="宋体" w:hAnsi="宋体" w:cs="宋体" w:hint="eastAsia"/>
          <w:color w:val="FF0000"/>
          <w:sz w:val="28"/>
          <w:szCs w:val="28"/>
        </w:rPr>
        <w:t>日，有意竞买的，须携带相关资质</w:t>
      </w:r>
      <w:r>
        <w:rPr>
          <w:rFonts w:ascii="宋体" w:hAnsi="宋体" w:cs="宋体" w:hint="eastAsia"/>
          <w:color w:val="FF0000"/>
          <w:sz w:val="28"/>
          <w:szCs w:val="28"/>
        </w:rPr>
        <w:t>（详见本公告第二条</w:t>
      </w:r>
      <w:r>
        <w:rPr>
          <w:rFonts w:ascii="宋体" w:hAnsi="宋体" w:cs="宋体"/>
          <w:color w:val="FF0000"/>
          <w:sz w:val="28"/>
          <w:szCs w:val="28"/>
        </w:rPr>
        <w:t>1-6</w:t>
      </w:r>
      <w:r>
        <w:rPr>
          <w:rFonts w:ascii="宋体" w:hAnsi="宋体" w:cs="宋体" w:hint="eastAsia"/>
          <w:color w:val="FF0000"/>
          <w:sz w:val="28"/>
          <w:szCs w:val="28"/>
        </w:rPr>
        <w:t>款）</w:t>
      </w:r>
      <w:r w:rsidRPr="00C433CC">
        <w:rPr>
          <w:rFonts w:ascii="宋体" w:hAnsi="宋体" w:cs="宋体" w:hint="eastAsia"/>
          <w:color w:val="FF0000"/>
          <w:sz w:val="28"/>
          <w:szCs w:val="28"/>
        </w:rPr>
        <w:t>到大庆拍卖行办理竞买手续，领取《拍卖文件》。委托人</w:t>
      </w:r>
      <w:r w:rsidRPr="00C433CC">
        <w:rPr>
          <w:rFonts w:ascii="宋体" w:hAnsi="宋体" w:cs="宋体"/>
          <w:color w:val="FF0000"/>
          <w:sz w:val="28"/>
          <w:szCs w:val="28"/>
        </w:rPr>
        <w:t>8</w:t>
      </w:r>
      <w:r w:rsidRPr="00C433CC">
        <w:rPr>
          <w:rFonts w:ascii="宋体" w:hAnsi="宋体" w:cs="宋体" w:hint="eastAsia"/>
          <w:color w:val="FF0000"/>
          <w:sz w:val="28"/>
          <w:szCs w:val="28"/>
        </w:rPr>
        <w:t>月</w:t>
      </w:r>
      <w:r w:rsidRPr="00C433CC">
        <w:rPr>
          <w:rFonts w:ascii="宋体" w:hAnsi="宋体" w:cs="宋体"/>
          <w:color w:val="FF0000"/>
          <w:sz w:val="28"/>
          <w:szCs w:val="28"/>
        </w:rPr>
        <w:t>7</w:t>
      </w:r>
      <w:r>
        <w:rPr>
          <w:rFonts w:ascii="宋体" w:hAnsi="宋体" w:cs="宋体" w:hint="eastAsia"/>
          <w:color w:val="FF0000"/>
          <w:sz w:val="28"/>
          <w:szCs w:val="28"/>
        </w:rPr>
        <w:t>日上午对</w:t>
      </w:r>
      <w:r w:rsidRPr="00C433CC">
        <w:rPr>
          <w:rFonts w:ascii="宋体" w:hAnsi="宋体" w:cs="宋体" w:hint="eastAsia"/>
          <w:color w:val="FF0000"/>
          <w:sz w:val="28"/>
          <w:szCs w:val="28"/>
        </w:rPr>
        <w:t>竞买人资格进行复查</w:t>
      </w:r>
      <w:r>
        <w:rPr>
          <w:rFonts w:ascii="宋体" w:hAnsi="宋体" w:cs="宋体" w:hint="eastAsia"/>
          <w:color w:val="FF0000"/>
          <w:sz w:val="28"/>
          <w:szCs w:val="28"/>
        </w:rPr>
        <w:t>，复查合格的将</w:t>
      </w:r>
      <w:r>
        <w:rPr>
          <w:rFonts w:ascii="宋体" w:hAnsi="宋体" w:cs="宋体"/>
          <w:color w:val="FF0000"/>
          <w:sz w:val="28"/>
          <w:szCs w:val="28"/>
        </w:rPr>
        <w:t>10</w:t>
      </w:r>
      <w:r>
        <w:rPr>
          <w:rFonts w:ascii="宋体" w:hAnsi="宋体" w:cs="宋体" w:hint="eastAsia"/>
          <w:color w:val="FF0000"/>
          <w:sz w:val="28"/>
          <w:szCs w:val="28"/>
        </w:rPr>
        <w:t>万元</w:t>
      </w:r>
      <w:r w:rsidRPr="00C433CC">
        <w:rPr>
          <w:rFonts w:ascii="宋体" w:hAnsi="宋体" w:cs="宋体" w:hint="eastAsia"/>
          <w:color w:val="FF0000"/>
          <w:sz w:val="28"/>
          <w:szCs w:val="28"/>
        </w:rPr>
        <w:t>保证金</w:t>
      </w:r>
      <w:r>
        <w:rPr>
          <w:rFonts w:ascii="宋体" w:hAnsi="宋体" w:cs="宋体" w:hint="eastAsia"/>
          <w:color w:val="FF0000"/>
          <w:sz w:val="28"/>
          <w:szCs w:val="28"/>
        </w:rPr>
        <w:t>存入指定账户</w:t>
      </w:r>
      <w:r w:rsidRPr="00C433CC">
        <w:rPr>
          <w:rFonts w:ascii="宋体" w:hAnsi="宋体" w:cs="宋体" w:hint="eastAsia"/>
          <w:color w:val="FF0000"/>
          <w:sz w:val="28"/>
          <w:szCs w:val="28"/>
        </w:rPr>
        <w:t>。</w:t>
      </w:r>
    </w:p>
    <w:p w:rsidR="00097EA3" w:rsidRPr="00EC526C" w:rsidRDefault="00097EA3" w:rsidP="006A502B">
      <w:pPr>
        <w:spacing w:line="480" w:lineRule="exact"/>
        <w:ind w:firstLineChars="200" w:firstLine="562"/>
        <w:jc w:val="left"/>
        <w:rPr>
          <w:rFonts w:ascii="宋体"/>
          <w:b/>
          <w:color w:val="000000"/>
          <w:sz w:val="28"/>
          <w:szCs w:val="28"/>
        </w:rPr>
      </w:pPr>
      <w:r w:rsidRPr="00EC526C">
        <w:rPr>
          <w:rFonts w:ascii="宋体" w:hint="eastAsia"/>
          <w:b/>
          <w:color w:val="000000"/>
          <w:sz w:val="28"/>
          <w:szCs w:val="28"/>
        </w:rPr>
        <w:t>大庆拍卖行咨询电话：</w:t>
      </w:r>
      <w:r w:rsidRPr="00EC526C">
        <w:rPr>
          <w:rFonts w:ascii="宋体"/>
          <w:b/>
          <w:color w:val="000000"/>
          <w:sz w:val="28"/>
          <w:szCs w:val="28"/>
        </w:rPr>
        <w:t>6375100   6367700</w:t>
      </w:r>
    </w:p>
    <w:p w:rsidR="00097EA3" w:rsidRPr="00EC526C" w:rsidRDefault="00097EA3" w:rsidP="00024B69">
      <w:pPr>
        <w:spacing w:line="480" w:lineRule="exact"/>
        <w:rPr>
          <w:rFonts w:ascii="宋体"/>
          <w:color w:val="000000"/>
          <w:sz w:val="28"/>
          <w:szCs w:val="28"/>
        </w:rPr>
      </w:pPr>
      <w:r w:rsidRPr="00EC526C">
        <w:rPr>
          <w:rFonts w:ascii="宋体" w:hint="eastAsia"/>
          <w:color w:val="000000"/>
          <w:sz w:val="28"/>
          <w:szCs w:val="28"/>
        </w:rPr>
        <w:t>（三）</w:t>
      </w:r>
      <w:r w:rsidRPr="00EC526C">
        <w:rPr>
          <w:rFonts w:ascii="宋体" w:hAnsi="宋体" w:cs="宋体" w:hint="eastAsia"/>
          <w:color w:val="000000"/>
          <w:kern w:val="0"/>
          <w:sz w:val="28"/>
          <w:szCs w:val="28"/>
        </w:rPr>
        <w:t>其他需要说明的情况</w:t>
      </w:r>
    </w:p>
    <w:p w:rsidR="00097EA3" w:rsidRPr="00EC526C" w:rsidRDefault="00097EA3" w:rsidP="006A502B">
      <w:pPr>
        <w:spacing w:line="480" w:lineRule="exact"/>
        <w:ind w:firstLineChars="200" w:firstLine="560"/>
        <w:rPr>
          <w:rFonts w:ascii="宋体"/>
          <w:color w:val="000000"/>
          <w:sz w:val="28"/>
          <w:szCs w:val="28"/>
        </w:rPr>
      </w:pPr>
      <w:r w:rsidRPr="00EC526C">
        <w:rPr>
          <w:rFonts w:ascii="宋体" w:hAnsi="宋体" w:cs="宋体"/>
          <w:color w:val="000000"/>
          <w:kern w:val="0"/>
          <w:sz w:val="28"/>
          <w:szCs w:val="28"/>
        </w:rPr>
        <w:t>1.</w:t>
      </w:r>
      <w:r w:rsidRPr="00EC526C">
        <w:rPr>
          <w:rFonts w:ascii="宋体" w:hAnsi="宋体" w:cs="宋体" w:hint="eastAsia"/>
          <w:color w:val="000000"/>
          <w:kern w:val="0"/>
          <w:sz w:val="28"/>
          <w:szCs w:val="28"/>
        </w:rPr>
        <w:t>标的出租方：大庆市人民医院</w:t>
      </w:r>
    </w:p>
    <w:p w:rsidR="00097EA3" w:rsidRPr="00EC526C" w:rsidRDefault="00097EA3" w:rsidP="006A502B">
      <w:pPr>
        <w:spacing w:line="480" w:lineRule="exact"/>
        <w:ind w:firstLineChars="200" w:firstLine="560"/>
        <w:rPr>
          <w:rFonts w:ascii="宋体"/>
          <w:color w:val="000000"/>
          <w:sz w:val="28"/>
          <w:szCs w:val="28"/>
        </w:rPr>
      </w:pPr>
      <w:r w:rsidRPr="00EC526C">
        <w:rPr>
          <w:rFonts w:ascii="宋体" w:hAnsi="宋体" w:cs="宋体"/>
          <w:color w:val="000000"/>
          <w:kern w:val="0"/>
          <w:sz w:val="28"/>
          <w:szCs w:val="28"/>
        </w:rPr>
        <w:t>2.</w:t>
      </w:r>
      <w:r w:rsidRPr="00EC526C">
        <w:rPr>
          <w:rFonts w:ascii="宋体" w:hAnsi="宋体" w:cs="宋体" w:hint="eastAsia"/>
          <w:color w:val="000000"/>
          <w:kern w:val="0"/>
          <w:sz w:val="28"/>
          <w:szCs w:val="28"/>
        </w:rPr>
        <w:t>交易行为批准方：此次房屋出租经大庆市人民医院院长办公会会议决策批准，已经大庆市财政局</w:t>
      </w:r>
      <w:proofErr w:type="gramStart"/>
      <w:r w:rsidRPr="00EC526C">
        <w:rPr>
          <w:rFonts w:ascii="宋体" w:hAnsi="宋体" w:cs="宋体" w:hint="eastAsia"/>
          <w:color w:val="000000"/>
          <w:kern w:val="0"/>
          <w:sz w:val="28"/>
          <w:szCs w:val="28"/>
        </w:rPr>
        <w:t>庆财函【</w:t>
      </w:r>
      <w:r w:rsidRPr="00EC526C">
        <w:rPr>
          <w:rFonts w:ascii="宋体" w:hAnsi="宋体" w:cs="宋体"/>
          <w:color w:val="000000"/>
          <w:kern w:val="0"/>
          <w:sz w:val="28"/>
          <w:szCs w:val="28"/>
        </w:rPr>
        <w:t>2019</w:t>
      </w:r>
      <w:r w:rsidRPr="00EC526C">
        <w:rPr>
          <w:rFonts w:ascii="宋体" w:hAnsi="宋体" w:cs="宋体" w:hint="eastAsia"/>
          <w:color w:val="000000"/>
          <w:kern w:val="0"/>
          <w:sz w:val="28"/>
          <w:szCs w:val="28"/>
        </w:rPr>
        <w:t>】</w:t>
      </w:r>
      <w:proofErr w:type="gramEnd"/>
      <w:r w:rsidRPr="00EC526C">
        <w:rPr>
          <w:rFonts w:ascii="宋体" w:hAnsi="宋体" w:cs="宋体"/>
          <w:color w:val="000000"/>
          <w:kern w:val="0"/>
          <w:sz w:val="28"/>
          <w:szCs w:val="28"/>
        </w:rPr>
        <w:t>30</w:t>
      </w:r>
      <w:r w:rsidRPr="00EC526C">
        <w:rPr>
          <w:rFonts w:ascii="宋体" w:hAnsi="宋体" w:cs="宋体" w:hint="eastAsia"/>
          <w:color w:val="000000"/>
          <w:kern w:val="0"/>
          <w:sz w:val="28"/>
          <w:szCs w:val="28"/>
        </w:rPr>
        <w:t>号</w:t>
      </w:r>
      <w:r w:rsidRPr="00EC526C">
        <w:rPr>
          <w:rFonts w:ascii="宋体" w:hAnsi="宋体" w:cs="宋体"/>
          <w:color w:val="000000"/>
          <w:kern w:val="0"/>
          <w:sz w:val="28"/>
          <w:szCs w:val="28"/>
        </w:rPr>
        <w:t xml:space="preserve"> </w:t>
      </w:r>
      <w:r w:rsidRPr="00EC526C">
        <w:rPr>
          <w:rFonts w:ascii="宋体" w:hAnsi="宋体" w:cs="宋体" w:hint="eastAsia"/>
          <w:color w:val="000000"/>
          <w:kern w:val="0"/>
          <w:sz w:val="28"/>
          <w:szCs w:val="28"/>
        </w:rPr>
        <w:t>批准备案。</w:t>
      </w:r>
    </w:p>
    <w:p w:rsidR="00097EA3" w:rsidRPr="00EC526C" w:rsidRDefault="00097EA3" w:rsidP="006A502B">
      <w:pPr>
        <w:spacing w:line="480" w:lineRule="exact"/>
        <w:ind w:firstLineChars="200" w:firstLine="560"/>
        <w:rPr>
          <w:rFonts w:ascii="宋体"/>
          <w:color w:val="000000"/>
          <w:sz w:val="28"/>
          <w:szCs w:val="28"/>
        </w:rPr>
      </w:pPr>
      <w:r w:rsidRPr="00EC526C">
        <w:rPr>
          <w:rFonts w:ascii="宋体" w:cs="宋体"/>
          <w:color w:val="000000"/>
          <w:kern w:val="0"/>
          <w:sz w:val="28"/>
          <w:szCs w:val="28"/>
        </w:rPr>
        <w:t> </w:t>
      </w:r>
      <w:r w:rsidRPr="00EC526C">
        <w:rPr>
          <w:rFonts w:ascii="宋体" w:hAnsi="宋体" w:cs="宋体"/>
          <w:color w:val="000000"/>
          <w:kern w:val="0"/>
          <w:sz w:val="28"/>
          <w:szCs w:val="28"/>
        </w:rPr>
        <w:t>3.</w:t>
      </w:r>
      <w:r w:rsidRPr="00EC526C">
        <w:rPr>
          <w:rFonts w:ascii="宋体" w:hAnsi="宋体" w:cs="宋体" w:hint="eastAsia"/>
          <w:color w:val="000000"/>
          <w:kern w:val="0"/>
          <w:sz w:val="28"/>
          <w:szCs w:val="28"/>
        </w:rPr>
        <w:t>资产评估情况：经大庆中大资产评估事务所出具的资产评估</w:t>
      </w:r>
      <w:r w:rsidRPr="00EC526C">
        <w:rPr>
          <w:rFonts w:ascii="宋体" w:hAnsi="宋体" w:cs="宋体" w:hint="eastAsia"/>
          <w:color w:val="000000"/>
          <w:kern w:val="0"/>
          <w:sz w:val="28"/>
          <w:szCs w:val="28"/>
        </w:rPr>
        <w:lastRenderedPageBreak/>
        <w:t>报告，庆中大评报字（</w:t>
      </w:r>
      <w:r w:rsidRPr="00EC526C">
        <w:rPr>
          <w:rFonts w:ascii="宋体" w:hAnsi="宋体" w:cs="宋体"/>
          <w:color w:val="000000"/>
          <w:kern w:val="0"/>
          <w:sz w:val="28"/>
          <w:szCs w:val="28"/>
        </w:rPr>
        <w:t>2019</w:t>
      </w:r>
      <w:r w:rsidRPr="00EC526C">
        <w:rPr>
          <w:rFonts w:ascii="宋体" w:hAnsi="宋体" w:cs="宋体" w:hint="eastAsia"/>
          <w:color w:val="000000"/>
          <w:kern w:val="0"/>
          <w:sz w:val="28"/>
          <w:szCs w:val="28"/>
        </w:rPr>
        <w:t>）第</w:t>
      </w:r>
      <w:r w:rsidRPr="00EC526C">
        <w:rPr>
          <w:rFonts w:ascii="宋体" w:hAnsi="宋体" w:cs="宋体"/>
          <w:color w:val="000000"/>
          <w:kern w:val="0"/>
          <w:sz w:val="28"/>
          <w:szCs w:val="28"/>
        </w:rPr>
        <w:t xml:space="preserve">089  </w:t>
      </w:r>
      <w:proofErr w:type="gramStart"/>
      <w:r w:rsidRPr="00EC526C">
        <w:rPr>
          <w:rFonts w:ascii="宋体" w:hAnsi="宋体" w:cs="宋体" w:hint="eastAsia"/>
          <w:color w:val="000000"/>
          <w:kern w:val="0"/>
          <w:sz w:val="28"/>
          <w:szCs w:val="28"/>
        </w:rPr>
        <w:t>号资产</w:t>
      </w:r>
      <w:proofErr w:type="gramEnd"/>
      <w:r w:rsidRPr="00EC526C">
        <w:rPr>
          <w:rFonts w:ascii="宋体" w:hAnsi="宋体" w:cs="宋体" w:hint="eastAsia"/>
          <w:color w:val="000000"/>
          <w:kern w:val="0"/>
          <w:sz w:val="28"/>
          <w:szCs w:val="28"/>
        </w:rPr>
        <w:t>评估报告，以</w:t>
      </w:r>
      <w:r w:rsidRPr="00EC526C">
        <w:rPr>
          <w:rFonts w:ascii="宋体" w:hAnsi="宋体" w:cs="宋体"/>
          <w:color w:val="000000"/>
          <w:kern w:val="0"/>
          <w:sz w:val="28"/>
          <w:szCs w:val="28"/>
        </w:rPr>
        <w:t>2019</w:t>
      </w:r>
      <w:r w:rsidRPr="00EC526C">
        <w:rPr>
          <w:rFonts w:ascii="宋体" w:hAnsi="宋体" w:cs="宋体" w:hint="eastAsia"/>
          <w:color w:val="000000"/>
          <w:kern w:val="0"/>
          <w:sz w:val="28"/>
          <w:szCs w:val="28"/>
        </w:rPr>
        <w:t>年</w:t>
      </w:r>
      <w:r w:rsidRPr="00EC526C">
        <w:rPr>
          <w:rFonts w:ascii="宋体" w:hAnsi="宋体" w:cs="宋体"/>
          <w:color w:val="000000"/>
          <w:kern w:val="0"/>
          <w:sz w:val="28"/>
          <w:szCs w:val="28"/>
        </w:rPr>
        <w:t xml:space="preserve"> 7</w:t>
      </w:r>
      <w:r w:rsidRPr="00EC526C">
        <w:rPr>
          <w:rFonts w:ascii="宋体" w:hAnsi="宋体" w:cs="宋体" w:hint="eastAsia"/>
          <w:color w:val="000000"/>
          <w:kern w:val="0"/>
          <w:sz w:val="28"/>
          <w:szCs w:val="28"/>
        </w:rPr>
        <w:t>月</w:t>
      </w:r>
      <w:r w:rsidRPr="00EC526C">
        <w:rPr>
          <w:rFonts w:ascii="宋体" w:hAnsi="宋体" w:cs="宋体"/>
          <w:color w:val="000000"/>
          <w:kern w:val="0"/>
          <w:sz w:val="28"/>
          <w:szCs w:val="28"/>
        </w:rPr>
        <w:t>18</w:t>
      </w:r>
      <w:r w:rsidRPr="00EC526C">
        <w:rPr>
          <w:rFonts w:ascii="宋体" w:hAnsi="宋体" w:cs="宋体" w:hint="eastAsia"/>
          <w:color w:val="000000"/>
          <w:kern w:val="0"/>
          <w:sz w:val="28"/>
          <w:szCs w:val="28"/>
        </w:rPr>
        <w:t>日为评估基准日，年租金评估价总值为</w:t>
      </w:r>
      <w:r w:rsidRPr="00EC526C">
        <w:rPr>
          <w:rFonts w:ascii="宋体" w:hAnsi="宋体" w:cs="宋体"/>
          <w:color w:val="000000"/>
          <w:kern w:val="0"/>
          <w:sz w:val="28"/>
          <w:szCs w:val="28"/>
        </w:rPr>
        <w:t xml:space="preserve"> 37</w:t>
      </w:r>
      <w:r w:rsidRPr="00EC526C">
        <w:rPr>
          <w:rFonts w:ascii="宋体" w:hAnsi="宋体" w:cs="宋体" w:hint="eastAsia"/>
          <w:color w:val="000000"/>
          <w:kern w:val="0"/>
          <w:sz w:val="28"/>
          <w:szCs w:val="28"/>
        </w:rPr>
        <w:t>万元</w:t>
      </w:r>
      <w:r w:rsidRPr="00EC526C">
        <w:rPr>
          <w:rFonts w:ascii="宋体" w:hAnsi="宋体" w:cs="宋体"/>
          <w:color w:val="000000"/>
          <w:kern w:val="0"/>
          <w:sz w:val="28"/>
          <w:szCs w:val="28"/>
        </w:rPr>
        <w:t xml:space="preserve">  </w:t>
      </w:r>
      <w:r w:rsidRPr="00EC526C">
        <w:rPr>
          <w:rFonts w:ascii="宋体" w:hAnsi="宋体" w:cs="宋体" w:hint="eastAsia"/>
          <w:color w:val="000000"/>
          <w:kern w:val="0"/>
          <w:sz w:val="28"/>
          <w:szCs w:val="28"/>
        </w:rPr>
        <w:t>，起拍价</w:t>
      </w:r>
      <w:r w:rsidRPr="00EC526C">
        <w:rPr>
          <w:rFonts w:ascii="宋体" w:hAnsi="宋体" w:cs="宋体"/>
          <w:color w:val="000000"/>
          <w:kern w:val="0"/>
          <w:sz w:val="28"/>
          <w:szCs w:val="28"/>
        </w:rPr>
        <w:t>38</w:t>
      </w:r>
      <w:r w:rsidRPr="00EC526C">
        <w:rPr>
          <w:rFonts w:ascii="宋体" w:hAnsi="宋体" w:cs="宋体" w:hint="eastAsia"/>
          <w:color w:val="000000"/>
          <w:kern w:val="0"/>
          <w:sz w:val="28"/>
          <w:szCs w:val="28"/>
        </w:rPr>
        <w:t>万元</w:t>
      </w:r>
      <w:r w:rsidRPr="00EC526C">
        <w:rPr>
          <w:rFonts w:ascii="宋体" w:hAnsi="宋体" w:cs="宋体"/>
          <w:color w:val="000000"/>
          <w:kern w:val="0"/>
          <w:sz w:val="28"/>
          <w:szCs w:val="28"/>
        </w:rPr>
        <w:t>/</w:t>
      </w:r>
      <w:r w:rsidRPr="00EC526C">
        <w:rPr>
          <w:rFonts w:ascii="宋体" w:hAnsi="宋体" w:cs="宋体" w:hint="eastAsia"/>
          <w:color w:val="000000"/>
          <w:kern w:val="0"/>
          <w:sz w:val="28"/>
          <w:szCs w:val="28"/>
        </w:rPr>
        <w:t>年。</w:t>
      </w:r>
    </w:p>
    <w:p w:rsidR="00097EA3" w:rsidRPr="00EC526C" w:rsidRDefault="00097EA3" w:rsidP="00024B69">
      <w:pPr>
        <w:widowControl/>
        <w:shd w:val="clear" w:color="auto" w:fill="FFFFFF"/>
        <w:spacing w:before="100" w:beforeAutospacing="1" w:after="223" w:line="480" w:lineRule="exact"/>
        <w:ind w:firstLine="480"/>
        <w:jc w:val="left"/>
        <w:rPr>
          <w:rFonts w:ascii="宋体" w:cs="宋体"/>
          <w:color w:val="000000"/>
          <w:kern w:val="0"/>
          <w:sz w:val="28"/>
          <w:szCs w:val="28"/>
        </w:rPr>
      </w:pPr>
      <w:r w:rsidRPr="00EC526C">
        <w:rPr>
          <w:rFonts w:ascii="宋体" w:hAnsi="宋体" w:cs="宋体"/>
          <w:color w:val="000000"/>
          <w:kern w:val="0"/>
          <w:sz w:val="28"/>
          <w:szCs w:val="28"/>
        </w:rPr>
        <w:t>4</w:t>
      </w:r>
      <w:r w:rsidRPr="00EC526C">
        <w:rPr>
          <w:rFonts w:ascii="宋体" w:hAnsi="宋体" w:cs="宋体" w:hint="eastAsia"/>
          <w:color w:val="000000"/>
          <w:kern w:val="0"/>
          <w:sz w:val="28"/>
          <w:szCs w:val="28"/>
        </w:rPr>
        <w:t>、租期为五年，合同一年一签（每年在签订合同前清查资产，租金在签订合同前</w:t>
      </w:r>
      <w:r w:rsidRPr="00EC526C">
        <w:rPr>
          <w:rFonts w:ascii="宋体" w:hAnsi="宋体" w:cs="宋体"/>
          <w:color w:val="000000"/>
          <w:kern w:val="0"/>
          <w:sz w:val="28"/>
          <w:szCs w:val="28"/>
        </w:rPr>
        <w:t>7</w:t>
      </w:r>
      <w:r w:rsidRPr="00EC526C">
        <w:rPr>
          <w:rFonts w:ascii="宋体" w:hAnsi="宋体" w:cs="宋体" w:hint="eastAsia"/>
          <w:color w:val="000000"/>
          <w:kern w:val="0"/>
          <w:sz w:val="28"/>
          <w:szCs w:val="28"/>
        </w:rPr>
        <w:t>日内交齐）</w:t>
      </w:r>
    </w:p>
    <w:p w:rsidR="00097EA3" w:rsidRPr="00EC526C" w:rsidRDefault="00097EA3" w:rsidP="00024B69">
      <w:pPr>
        <w:widowControl/>
        <w:shd w:val="clear" w:color="auto" w:fill="FFFFFF"/>
        <w:spacing w:before="100" w:beforeAutospacing="1" w:after="223" w:line="480" w:lineRule="exact"/>
        <w:ind w:firstLine="480"/>
        <w:jc w:val="left"/>
        <w:rPr>
          <w:rFonts w:ascii="宋体" w:cs="宋体"/>
          <w:color w:val="000000"/>
          <w:kern w:val="0"/>
          <w:sz w:val="28"/>
          <w:szCs w:val="28"/>
        </w:rPr>
      </w:pPr>
      <w:r w:rsidRPr="00EC526C">
        <w:rPr>
          <w:rFonts w:ascii="宋体" w:hAnsi="宋体" w:cs="宋体"/>
          <w:color w:val="000000"/>
          <w:kern w:val="0"/>
          <w:sz w:val="28"/>
          <w:szCs w:val="28"/>
        </w:rPr>
        <w:t>5</w:t>
      </w:r>
      <w:r w:rsidRPr="00EC526C">
        <w:rPr>
          <w:rFonts w:ascii="宋体" w:hAnsi="宋体" w:cs="宋体" w:hint="eastAsia"/>
          <w:color w:val="000000"/>
          <w:kern w:val="0"/>
          <w:sz w:val="28"/>
          <w:szCs w:val="28"/>
        </w:rPr>
        <w:t>、标的位于大庆市人民医院南院住院部楼与</w:t>
      </w:r>
      <w:proofErr w:type="gramStart"/>
      <w:r w:rsidRPr="00EC526C">
        <w:rPr>
          <w:rFonts w:ascii="宋体" w:hAnsi="宋体" w:cs="宋体" w:hint="eastAsia"/>
          <w:color w:val="000000"/>
          <w:kern w:val="0"/>
          <w:sz w:val="28"/>
          <w:szCs w:val="28"/>
        </w:rPr>
        <w:t>后勤楼</w:t>
      </w:r>
      <w:proofErr w:type="gramEnd"/>
      <w:r w:rsidRPr="00EC526C">
        <w:rPr>
          <w:rFonts w:ascii="宋体" w:hAnsi="宋体" w:cs="宋体" w:hint="eastAsia"/>
          <w:color w:val="000000"/>
          <w:kern w:val="0"/>
          <w:sz w:val="28"/>
          <w:szCs w:val="28"/>
        </w:rPr>
        <w:t>之间，总计三层，一层为厨房、库房、员工宿舍，二楼为病员餐厅、雅间，三楼为职工餐厅，整个标的面积约为</w:t>
      </w:r>
      <w:r w:rsidRPr="00EC526C">
        <w:rPr>
          <w:rFonts w:ascii="宋体" w:hAnsi="宋体" w:cs="宋体"/>
          <w:color w:val="000000"/>
          <w:kern w:val="0"/>
          <w:sz w:val="28"/>
          <w:szCs w:val="28"/>
        </w:rPr>
        <w:t>2300</w:t>
      </w:r>
      <w:r w:rsidRPr="00EC526C">
        <w:rPr>
          <w:rFonts w:ascii="宋体" w:hAnsi="宋体" w:cs="宋体" w:hint="eastAsia"/>
          <w:color w:val="000000"/>
          <w:kern w:val="0"/>
          <w:sz w:val="28"/>
          <w:szCs w:val="28"/>
        </w:rPr>
        <w:t>平方米。</w:t>
      </w:r>
    </w:p>
    <w:p w:rsidR="00097EA3" w:rsidRPr="00EC526C" w:rsidRDefault="00097EA3" w:rsidP="00024B69">
      <w:pPr>
        <w:widowControl/>
        <w:shd w:val="clear" w:color="auto" w:fill="FFFFFF"/>
        <w:spacing w:before="100" w:beforeAutospacing="1" w:after="223" w:line="480" w:lineRule="exact"/>
        <w:ind w:firstLine="480"/>
        <w:jc w:val="left"/>
        <w:rPr>
          <w:rFonts w:ascii="宋体" w:cs="宋体"/>
          <w:color w:val="000000"/>
          <w:kern w:val="0"/>
          <w:sz w:val="28"/>
          <w:szCs w:val="28"/>
        </w:rPr>
      </w:pPr>
      <w:r w:rsidRPr="00EC526C">
        <w:rPr>
          <w:rFonts w:ascii="宋体" w:hAnsi="宋体" w:hint="eastAsia"/>
          <w:color w:val="000000"/>
          <w:sz w:val="28"/>
          <w:szCs w:val="28"/>
        </w:rPr>
        <w:t>（四）竞买人对拟出租标的有疑问或需现场查看标的物的，须在提交竞买申请前以书面或者口头方式向出租方预约咨询。</w:t>
      </w:r>
    </w:p>
    <w:p w:rsidR="00097EA3" w:rsidRPr="00EC526C" w:rsidRDefault="00097EA3" w:rsidP="00024B69">
      <w:pPr>
        <w:spacing w:line="480" w:lineRule="exact"/>
        <w:ind w:firstLine="560"/>
        <w:rPr>
          <w:rFonts w:ascii="宋体"/>
          <w:color w:val="000000"/>
          <w:sz w:val="28"/>
          <w:szCs w:val="28"/>
        </w:rPr>
      </w:pPr>
      <w:r w:rsidRPr="00EC526C">
        <w:rPr>
          <w:rFonts w:ascii="宋体" w:hAnsi="宋体" w:hint="eastAsia"/>
          <w:color w:val="000000"/>
          <w:sz w:val="28"/>
          <w:szCs w:val="28"/>
        </w:rPr>
        <w:t>北院联系人：纪元</w:t>
      </w:r>
      <w:r w:rsidRPr="00EC526C">
        <w:rPr>
          <w:rFonts w:ascii="宋体" w:hAnsi="宋体"/>
          <w:color w:val="000000"/>
          <w:sz w:val="28"/>
          <w:szCs w:val="28"/>
        </w:rPr>
        <w:t xml:space="preserve">  13836983880</w:t>
      </w:r>
    </w:p>
    <w:p w:rsidR="00097EA3" w:rsidRPr="00EC526C" w:rsidRDefault="00097EA3" w:rsidP="00024B69">
      <w:pPr>
        <w:spacing w:line="480" w:lineRule="exact"/>
        <w:ind w:firstLine="560"/>
        <w:rPr>
          <w:rFonts w:ascii="宋体"/>
          <w:color w:val="000000"/>
          <w:sz w:val="28"/>
          <w:szCs w:val="28"/>
        </w:rPr>
      </w:pPr>
      <w:r w:rsidRPr="00EC526C">
        <w:rPr>
          <w:rFonts w:ascii="宋体" w:hAnsi="宋体" w:hint="eastAsia"/>
          <w:color w:val="000000"/>
          <w:sz w:val="28"/>
          <w:szCs w:val="28"/>
        </w:rPr>
        <w:t>南院联系人：何春东</w:t>
      </w:r>
      <w:r w:rsidRPr="00EC526C">
        <w:rPr>
          <w:rFonts w:ascii="宋体" w:hAnsi="宋体"/>
          <w:color w:val="000000"/>
          <w:sz w:val="28"/>
          <w:szCs w:val="28"/>
        </w:rPr>
        <w:t xml:space="preserve"> 13845999618</w:t>
      </w:r>
      <w:r w:rsidRPr="00EC526C">
        <w:rPr>
          <w:rFonts w:ascii="宋体" w:hAnsi="宋体"/>
          <w:color w:val="000000"/>
          <w:sz w:val="28"/>
          <w:szCs w:val="28"/>
          <w:u w:val="single"/>
        </w:rPr>
        <w:t xml:space="preserve">   </w:t>
      </w:r>
    </w:p>
    <w:p w:rsidR="00097EA3" w:rsidRPr="00EC526C" w:rsidRDefault="00097EA3" w:rsidP="006A502B">
      <w:pPr>
        <w:spacing w:line="480" w:lineRule="exact"/>
        <w:ind w:firstLineChars="200" w:firstLine="560"/>
        <w:rPr>
          <w:rFonts w:ascii="宋体"/>
          <w:color w:val="000000"/>
          <w:sz w:val="28"/>
          <w:szCs w:val="28"/>
        </w:rPr>
      </w:pPr>
      <w:r w:rsidRPr="00EC526C">
        <w:rPr>
          <w:rFonts w:ascii="宋体" w:hAnsi="宋体" w:hint="eastAsia"/>
          <w:color w:val="000000"/>
          <w:sz w:val="28"/>
          <w:szCs w:val="28"/>
        </w:rPr>
        <w:t>标的物查看地点：大庆市人民医院</w:t>
      </w:r>
      <w:r w:rsidRPr="00EC526C">
        <w:rPr>
          <w:rFonts w:ascii="宋体" w:hAnsi="宋体"/>
          <w:color w:val="000000"/>
          <w:sz w:val="28"/>
          <w:szCs w:val="28"/>
        </w:rPr>
        <w:t xml:space="preserve">     </w:t>
      </w:r>
    </w:p>
    <w:p w:rsidR="00097EA3" w:rsidRDefault="00097EA3" w:rsidP="006A502B">
      <w:pPr>
        <w:spacing w:line="480" w:lineRule="exact"/>
        <w:ind w:firstLineChars="200" w:firstLine="560"/>
        <w:rPr>
          <w:rFonts w:ascii="宋体"/>
          <w:b/>
          <w:color w:val="000000"/>
          <w:sz w:val="28"/>
          <w:szCs w:val="28"/>
        </w:rPr>
      </w:pPr>
      <w:r w:rsidRPr="00EC526C">
        <w:rPr>
          <w:rFonts w:ascii="宋体" w:hAnsi="宋体" w:hint="eastAsia"/>
          <w:color w:val="000000"/>
          <w:sz w:val="28"/>
          <w:szCs w:val="28"/>
        </w:rPr>
        <w:t>二．</w:t>
      </w:r>
      <w:r w:rsidRPr="00EC526C">
        <w:rPr>
          <w:rFonts w:ascii="宋体" w:hAnsi="宋体" w:hint="eastAsia"/>
          <w:b/>
          <w:color w:val="000000"/>
          <w:sz w:val="28"/>
          <w:szCs w:val="28"/>
        </w:rPr>
        <w:t>竞买人</w:t>
      </w:r>
      <w:proofErr w:type="gramStart"/>
      <w:r w:rsidRPr="00EC526C">
        <w:rPr>
          <w:rFonts w:ascii="宋体" w:hAnsi="宋体" w:hint="eastAsia"/>
          <w:b/>
          <w:color w:val="000000"/>
          <w:sz w:val="28"/>
          <w:szCs w:val="28"/>
        </w:rPr>
        <w:t>需承诺</w:t>
      </w:r>
      <w:proofErr w:type="gramEnd"/>
      <w:r w:rsidRPr="00EC526C">
        <w:rPr>
          <w:rFonts w:ascii="宋体" w:hAnsi="宋体" w:hint="eastAsia"/>
          <w:b/>
          <w:color w:val="000000"/>
          <w:sz w:val="28"/>
          <w:szCs w:val="28"/>
        </w:rPr>
        <w:t>满足以下条件：</w:t>
      </w:r>
    </w:p>
    <w:p w:rsidR="00097EA3" w:rsidRPr="006D1470" w:rsidRDefault="00097EA3" w:rsidP="006A502B">
      <w:pPr>
        <w:spacing w:line="480" w:lineRule="exact"/>
        <w:ind w:firstLineChars="200" w:firstLine="560"/>
        <w:rPr>
          <w:rFonts w:ascii="宋体"/>
          <w:b/>
          <w:color w:val="FF0000"/>
          <w:sz w:val="28"/>
          <w:szCs w:val="28"/>
        </w:rPr>
      </w:pPr>
      <w:r w:rsidRPr="006D1470">
        <w:rPr>
          <w:rFonts w:ascii="宋体" w:hAnsi="宋体"/>
          <w:color w:val="000000"/>
          <w:sz w:val="28"/>
          <w:szCs w:val="28"/>
        </w:rPr>
        <w:t>1</w:t>
      </w:r>
      <w:r w:rsidRPr="006D1470">
        <w:rPr>
          <w:rFonts w:ascii="宋体" w:hAnsi="宋体" w:hint="eastAsia"/>
          <w:color w:val="000000"/>
          <w:sz w:val="28"/>
          <w:szCs w:val="28"/>
        </w:rPr>
        <w:t>、必须具有上级主管部门颁发的在有效期内的餐饮公司四证合一的营业执照。</w:t>
      </w:r>
      <w:r w:rsidRPr="006D1470">
        <w:rPr>
          <w:rFonts w:ascii="宋体" w:hAnsi="宋体" w:hint="eastAsia"/>
          <w:color w:val="FF0000"/>
          <w:sz w:val="28"/>
          <w:szCs w:val="28"/>
        </w:rPr>
        <w:t>提供原件及加盖公章的复印件。</w:t>
      </w:r>
    </w:p>
    <w:p w:rsidR="00097EA3" w:rsidRPr="006D1470" w:rsidRDefault="00097EA3" w:rsidP="006A502B">
      <w:pPr>
        <w:spacing w:line="480" w:lineRule="exact"/>
        <w:ind w:firstLineChars="200" w:firstLine="560"/>
        <w:rPr>
          <w:rFonts w:ascii="宋体"/>
          <w:b/>
          <w:color w:val="000000"/>
          <w:sz w:val="28"/>
          <w:szCs w:val="28"/>
        </w:rPr>
      </w:pPr>
      <w:r w:rsidRPr="006D1470">
        <w:rPr>
          <w:rFonts w:ascii="宋体" w:hAnsi="宋体"/>
          <w:color w:val="000000"/>
          <w:sz w:val="28"/>
          <w:szCs w:val="28"/>
        </w:rPr>
        <w:t>2</w:t>
      </w:r>
      <w:r w:rsidRPr="006D1470">
        <w:rPr>
          <w:rFonts w:ascii="宋体" w:hAnsi="宋体" w:hint="eastAsia"/>
          <w:color w:val="000000"/>
          <w:sz w:val="28"/>
          <w:szCs w:val="28"/>
        </w:rPr>
        <w:t>、必须具有卫生行政管理部门颁发的有效期内卫生许可证。</w:t>
      </w:r>
      <w:r w:rsidRPr="006D1470">
        <w:rPr>
          <w:rFonts w:ascii="宋体" w:hAnsi="宋体" w:hint="eastAsia"/>
          <w:color w:val="FF0000"/>
          <w:sz w:val="28"/>
          <w:szCs w:val="28"/>
        </w:rPr>
        <w:t>提供原件及加盖公章的复印件。</w:t>
      </w:r>
    </w:p>
    <w:p w:rsidR="00097EA3" w:rsidRPr="006D1470" w:rsidRDefault="00097EA3" w:rsidP="006A502B">
      <w:pPr>
        <w:spacing w:line="480" w:lineRule="exact"/>
        <w:ind w:firstLineChars="200" w:firstLine="560"/>
        <w:rPr>
          <w:rFonts w:ascii="宋体"/>
          <w:color w:val="FF0000"/>
          <w:sz w:val="28"/>
          <w:szCs w:val="28"/>
        </w:rPr>
      </w:pPr>
      <w:r w:rsidRPr="006D1470">
        <w:rPr>
          <w:rFonts w:ascii="宋体" w:hAnsi="宋体"/>
          <w:color w:val="000000"/>
          <w:sz w:val="28"/>
          <w:szCs w:val="28"/>
        </w:rPr>
        <w:t>3</w:t>
      </w:r>
      <w:r w:rsidRPr="006D1470">
        <w:rPr>
          <w:rFonts w:ascii="宋体" w:hAnsi="宋体" w:hint="eastAsia"/>
          <w:color w:val="000000"/>
          <w:sz w:val="28"/>
          <w:szCs w:val="28"/>
        </w:rPr>
        <w:t>、</w:t>
      </w:r>
      <w:r>
        <w:rPr>
          <w:rFonts w:ascii="宋体" w:hAnsi="宋体" w:hint="eastAsia"/>
          <w:color w:val="000000"/>
          <w:sz w:val="28"/>
          <w:szCs w:val="28"/>
        </w:rPr>
        <w:t>需具有经营政府机关、大型企业、学校、医院食堂经验，</w:t>
      </w:r>
      <w:r w:rsidRPr="006D1470">
        <w:rPr>
          <w:rFonts w:ascii="宋体" w:hAnsi="宋体" w:hint="eastAsia"/>
          <w:color w:val="000000"/>
          <w:sz w:val="28"/>
          <w:szCs w:val="28"/>
        </w:rPr>
        <w:t>提供一年以上（含一年）经营合同</w:t>
      </w:r>
      <w:r w:rsidRPr="006D1470">
        <w:rPr>
          <w:rFonts w:ascii="宋体" w:hAnsi="宋体" w:hint="eastAsia"/>
          <w:color w:val="FF0000"/>
          <w:sz w:val="28"/>
          <w:szCs w:val="28"/>
        </w:rPr>
        <w:t>原件及加盖公章的复印件</w:t>
      </w:r>
      <w:r>
        <w:rPr>
          <w:rFonts w:ascii="宋体" w:hAnsi="宋体" w:hint="eastAsia"/>
          <w:color w:val="000000"/>
          <w:sz w:val="28"/>
          <w:szCs w:val="28"/>
        </w:rPr>
        <w:t>；</w:t>
      </w:r>
      <w:r w:rsidRPr="006D1470">
        <w:rPr>
          <w:rFonts w:ascii="宋体" w:hAnsi="宋体" w:hint="eastAsia"/>
          <w:color w:val="FF0000"/>
          <w:sz w:val="28"/>
          <w:szCs w:val="28"/>
        </w:rPr>
        <w:t>提供</w:t>
      </w:r>
      <w:r w:rsidRPr="006D1470">
        <w:rPr>
          <w:rFonts w:ascii="宋体" w:hAnsi="宋体" w:hint="eastAsia"/>
          <w:color w:val="000000"/>
          <w:sz w:val="28"/>
          <w:szCs w:val="28"/>
        </w:rPr>
        <w:t>评价优良的佐证，</w:t>
      </w:r>
      <w:r w:rsidRPr="006D1470">
        <w:rPr>
          <w:rFonts w:ascii="宋体" w:hAnsi="宋体" w:hint="eastAsia"/>
          <w:color w:val="FF0000"/>
          <w:sz w:val="28"/>
          <w:szCs w:val="28"/>
        </w:rPr>
        <w:t>由服务单位加盖公章并有主管领导（班子成员）签字。</w:t>
      </w:r>
    </w:p>
    <w:p w:rsidR="00097EA3" w:rsidRPr="006D1470" w:rsidRDefault="00097EA3" w:rsidP="006A502B">
      <w:pPr>
        <w:spacing w:line="480" w:lineRule="exact"/>
        <w:ind w:firstLineChars="200" w:firstLine="560"/>
        <w:rPr>
          <w:rFonts w:ascii="宋体"/>
          <w:color w:val="000000"/>
          <w:sz w:val="28"/>
          <w:szCs w:val="28"/>
        </w:rPr>
      </w:pPr>
      <w:r w:rsidRPr="006D1470">
        <w:rPr>
          <w:rFonts w:ascii="宋体" w:hAnsi="宋体"/>
          <w:color w:val="000000"/>
          <w:sz w:val="28"/>
          <w:szCs w:val="28"/>
        </w:rPr>
        <w:t>4</w:t>
      </w:r>
      <w:r w:rsidR="007D6707">
        <w:rPr>
          <w:rFonts w:ascii="宋体" w:hAnsi="宋体" w:hint="eastAsia"/>
          <w:color w:val="000000"/>
          <w:sz w:val="28"/>
          <w:szCs w:val="28"/>
        </w:rPr>
        <w:t>、</w:t>
      </w:r>
      <w:r w:rsidR="007D6707" w:rsidRPr="007D6707">
        <w:rPr>
          <w:rFonts w:ascii="宋体" w:hAnsi="宋体" w:hint="eastAsia"/>
          <w:color w:val="FF0000"/>
          <w:sz w:val="28"/>
          <w:szCs w:val="28"/>
        </w:rPr>
        <w:t>一</w:t>
      </w:r>
      <w:r w:rsidRPr="007D6707">
        <w:rPr>
          <w:rFonts w:ascii="宋体" w:hAnsi="宋体" w:hint="eastAsia"/>
          <w:color w:val="FF0000"/>
          <w:sz w:val="28"/>
          <w:szCs w:val="28"/>
        </w:rPr>
        <w:t>年</w:t>
      </w:r>
      <w:r w:rsidRPr="006D1470">
        <w:rPr>
          <w:rFonts w:ascii="宋体" w:hAnsi="宋体" w:hint="eastAsia"/>
          <w:color w:val="000000"/>
          <w:sz w:val="28"/>
          <w:szCs w:val="28"/>
        </w:rPr>
        <w:t>内未受过上级行政部门处罚</w:t>
      </w:r>
      <w:r>
        <w:rPr>
          <w:rFonts w:ascii="宋体" w:hAnsi="宋体" w:hint="eastAsia"/>
          <w:color w:val="000000"/>
          <w:sz w:val="28"/>
          <w:szCs w:val="28"/>
        </w:rPr>
        <w:t>（</w:t>
      </w:r>
      <w:r w:rsidRPr="00191B45">
        <w:rPr>
          <w:rFonts w:ascii="宋体" w:hAnsi="宋体" w:hint="eastAsia"/>
          <w:color w:val="FF0000"/>
          <w:sz w:val="28"/>
          <w:szCs w:val="28"/>
        </w:rPr>
        <w:t>市场监督管理局）</w:t>
      </w:r>
      <w:r w:rsidRPr="006D1470">
        <w:rPr>
          <w:rFonts w:ascii="宋体" w:hAnsi="宋体" w:hint="eastAsia"/>
          <w:color w:val="000000"/>
          <w:sz w:val="28"/>
          <w:szCs w:val="28"/>
        </w:rPr>
        <w:t>。</w:t>
      </w:r>
    </w:p>
    <w:p w:rsidR="00097EA3" w:rsidRPr="006D1470" w:rsidRDefault="00097EA3" w:rsidP="006A502B">
      <w:pPr>
        <w:pStyle w:val="1"/>
        <w:spacing w:line="480" w:lineRule="exact"/>
        <w:ind w:firstLine="560"/>
        <w:rPr>
          <w:rFonts w:ascii="宋体"/>
          <w:color w:val="000000"/>
          <w:sz w:val="28"/>
          <w:szCs w:val="28"/>
        </w:rPr>
      </w:pPr>
      <w:r w:rsidRPr="006D1470">
        <w:rPr>
          <w:rFonts w:ascii="宋体" w:hAnsi="宋体"/>
          <w:color w:val="000000"/>
          <w:sz w:val="28"/>
          <w:szCs w:val="28"/>
        </w:rPr>
        <w:t>5</w:t>
      </w:r>
      <w:r w:rsidR="007D6707">
        <w:rPr>
          <w:rFonts w:ascii="宋体" w:hAnsi="宋体" w:hint="eastAsia"/>
          <w:color w:val="000000"/>
          <w:sz w:val="28"/>
          <w:szCs w:val="28"/>
        </w:rPr>
        <w:t>、参加本次招租活动前</w:t>
      </w:r>
      <w:r w:rsidR="007D6707" w:rsidRPr="007D6707">
        <w:rPr>
          <w:rFonts w:ascii="宋体" w:hAnsi="宋体" w:hint="eastAsia"/>
          <w:color w:val="FF0000"/>
          <w:sz w:val="28"/>
          <w:szCs w:val="28"/>
        </w:rPr>
        <w:t>一</w:t>
      </w:r>
      <w:r w:rsidRPr="007D6707">
        <w:rPr>
          <w:rFonts w:ascii="宋体" w:hAnsi="宋体" w:hint="eastAsia"/>
          <w:color w:val="FF0000"/>
          <w:sz w:val="28"/>
          <w:szCs w:val="28"/>
        </w:rPr>
        <w:t>年</w:t>
      </w:r>
      <w:r w:rsidRPr="006D1470">
        <w:rPr>
          <w:rFonts w:ascii="宋体" w:hAnsi="宋体" w:hint="eastAsia"/>
          <w:color w:val="000000"/>
          <w:sz w:val="28"/>
          <w:szCs w:val="28"/>
        </w:rPr>
        <w:t>内，在经营活动中没有违法违规记录。</w:t>
      </w:r>
      <w:r>
        <w:rPr>
          <w:rFonts w:ascii="宋体" w:hAnsi="宋体" w:hint="eastAsia"/>
          <w:color w:val="FF0000"/>
          <w:sz w:val="28"/>
          <w:szCs w:val="28"/>
        </w:rPr>
        <w:t>到国家</w:t>
      </w:r>
      <w:r w:rsidRPr="00A86218">
        <w:rPr>
          <w:rFonts w:ascii="宋体" w:hAnsi="宋体" w:hint="eastAsia"/>
          <w:color w:val="FF0000"/>
          <w:sz w:val="28"/>
          <w:szCs w:val="28"/>
        </w:rPr>
        <w:t>企业信用</w:t>
      </w:r>
      <w:r>
        <w:rPr>
          <w:rFonts w:ascii="宋体" w:hAnsi="宋体" w:hint="eastAsia"/>
          <w:color w:val="FF0000"/>
          <w:sz w:val="28"/>
          <w:szCs w:val="28"/>
        </w:rPr>
        <w:t>信息公示系统（黑龙江）</w:t>
      </w:r>
      <w:r w:rsidRPr="00A86218">
        <w:rPr>
          <w:rFonts w:ascii="宋体" w:hAnsi="宋体" w:hint="eastAsia"/>
          <w:color w:val="FF0000"/>
          <w:sz w:val="28"/>
          <w:szCs w:val="28"/>
        </w:rPr>
        <w:t>下载本企业相关信息的截图。</w:t>
      </w:r>
      <w:r w:rsidRPr="006D1470">
        <w:rPr>
          <w:rFonts w:ascii="宋体" w:hAnsi="宋体"/>
          <w:color w:val="000000"/>
          <w:sz w:val="28"/>
          <w:szCs w:val="28"/>
        </w:rPr>
        <w:t xml:space="preserve"> </w:t>
      </w:r>
    </w:p>
    <w:p w:rsidR="00097EA3" w:rsidRPr="00A86218" w:rsidRDefault="00097EA3" w:rsidP="006A502B">
      <w:pPr>
        <w:pStyle w:val="1"/>
        <w:spacing w:line="480" w:lineRule="exact"/>
        <w:ind w:firstLineChars="150"/>
        <w:rPr>
          <w:rFonts w:ascii="宋体"/>
          <w:color w:val="FF0000"/>
          <w:sz w:val="28"/>
          <w:szCs w:val="28"/>
        </w:rPr>
      </w:pPr>
      <w:r w:rsidRPr="006D1470">
        <w:rPr>
          <w:rFonts w:ascii="宋体" w:hAnsi="宋体"/>
          <w:color w:val="000000"/>
          <w:sz w:val="28"/>
          <w:szCs w:val="28"/>
        </w:rPr>
        <w:t xml:space="preserve"> 6</w:t>
      </w:r>
      <w:r w:rsidRPr="006D1470">
        <w:rPr>
          <w:rFonts w:ascii="宋体" w:hAnsi="宋体" w:hint="eastAsia"/>
          <w:color w:val="000000"/>
          <w:sz w:val="28"/>
          <w:szCs w:val="28"/>
        </w:rPr>
        <w:t>、</w:t>
      </w:r>
      <w:r w:rsidRPr="00A86218">
        <w:rPr>
          <w:rFonts w:ascii="宋体" w:hAnsi="宋体" w:hint="eastAsia"/>
          <w:color w:val="FF0000"/>
          <w:sz w:val="28"/>
          <w:szCs w:val="28"/>
        </w:rPr>
        <w:t>提供企业法定代表人身份证原件及复印件；企业法定代表人</w:t>
      </w:r>
      <w:r w:rsidRPr="00A86218">
        <w:rPr>
          <w:rFonts w:ascii="宋体" w:hAnsi="宋体" w:hint="eastAsia"/>
          <w:color w:val="FF0000"/>
          <w:sz w:val="28"/>
          <w:szCs w:val="28"/>
        </w:rPr>
        <w:lastRenderedPageBreak/>
        <w:t>不能到场的，需提供委托代理人授权委托书及委托代理人的身份证原件及复印件</w:t>
      </w:r>
    </w:p>
    <w:p w:rsidR="00097EA3" w:rsidRPr="00A86218" w:rsidRDefault="00097EA3" w:rsidP="006A502B">
      <w:pPr>
        <w:pStyle w:val="1"/>
        <w:spacing w:line="480" w:lineRule="exact"/>
        <w:ind w:firstLine="560"/>
        <w:rPr>
          <w:rFonts w:ascii="宋体"/>
          <w:color w:val="000000"/>
          <w:sz w:val="28"/>
          <w:szCs w:val="28"/>
        </w:rPr>
      </w:pPr>
      <w:r>
        <w:rPr>
          <w:rFonts w:ascii="宋体" w:hAnsi="宋体"/>
          <w:color w:val="000000"/>
          <w:sz w:val="28"/>
          <w:szCs w:val="28"/>
        </w:rPr>
        <w:t>7</w:t>
      </w:r>
      <w:r>
        <w:rPr>
          <w:rFonts w:ascii="宋体" w:hAnsi="宋体" w:hint="eastAsia"/>
          <w:color w:val="000000"/>
          <w:sz w:val="28"/>
          <w:szCs w:val="28"/>
        </w:rPr>
        <w:t>、</w:t>
      </w:r>
      <w:r w:rsidRPr="006D1470">
        <w:rPr>
          <w:rFonts w:ascii="宋体" w:hAnsi="宋体" w:hint="eastAsia"/>
          <w:color w:val="000000"/>
          <w:sz w:val="28"/>
          <w:szCs w:val="28"/>
        </w:rPr>
        <w:t>法律、行政法规规定的其他条件。</w:t>
      </w:r>
    </w:p>
    <w:p w:rsidR="00097EA3" w:rsidRPr="006D1470" w:rsidRDefault="00097EA3" w:rsidP="006A502B">
      <w:pPr>
        <w:pStyle w:val="1"/>
        <w:spacing w:line="480" w:lineRule="exact"/>
        <w:ind w:firstLine="560"/>
        <w:rPr>
          <w:rFonts w:ascii="宋体"/>
          <w:color w:val="000000"/>
          <w:sz w:val="28"/>
          <w:szCs w:val="28"/>
        </w:rPr>
      </w:pPr>
      <w:r>
        <w:rPr>
          <w:rFonts w:ascii="宋体" w:hAnsi="宋体"/>
          <w:color w:val="000000"/>
          <w:sz w:val="28"/>
          <w:szCs w:val="28"/>
        </w:rPr>
        <w:t>8</w:t>
      </w:r>
      <w:r w:rsidRPr="006D1470">
        <w:rPr>
          <w:rFonts w:ascii="宋体" w:hAnsi="宋体" w:hint="eastAsia"/>
          <w:color w:val="000000"/>
          <w:sz w:val="28"/>
          <w:szCs w:val="28"/>
        </w:rPr>
        <w:t>、本项目不接受联合体竞拍，不允许分包或转包。</w:t>
      </w:r>
      <w:r w:rsidRPr="006D1470">
        <w:rPr>
          <w:rFonts w:ascii="宋体" w:hAnsi="宋体"/>
          <w:color w:val="000000"/>
          <w:sz w:val="28"/>
          <w:szCs w:val="28"/>
        </w:rPr>
        <w:t xml:space="preserve"> </w:t>
      </w:r>
    </w:p>
    <w:p w:rsidR="00097EA3" w:rsidRDefault="00097EA3" w:rsidP="006A502B">
      <w:pPr>
        <w:pStyle w:val="1"/>
        <w:widowControl/>
        <w:shd w:val="clear" w:color="auto" w:fill="FFFFFF"/>
        <w:spacing w:line="480" w:lineRule="exact"/>
        <w:ind w:firstLine="560"/>
        <w:jc w:val="left"/>
        <w:rPr>
          <w:rFonts w:ascii="宋体"/>
          <w:color w:val="000000"/>
          <w:sz w:val="28"/>
          <w:szCs w:val="28"/>
        </w:rPr>
      </w:pPr>
      <w:r>
        <w:rPr>
          <w:rFonts w:ascii="宋体" w:hAnsi="宋体"/>
          <w:color w:val="000000"/>
          <w:sz w:val="28"/>
          <w:szCs w:val="28"/>
        </w:rPr>
        <w:t>9</w:t>
      </w:r>
      <w:r>
        <w:rPr>
          <w:rFonts w:ascii="宋体" w:hAnsi="宋体" w:hint="eastAsia"/>
          <w:color w:val="000000"/>
          <w:sz w:val="28"/>
          <w:szCs w:val="28"/>
        </w:rPr>
        <w:t>、</w:t>
      </w:r>
      <w:r w:rsidRPr="006D1470">
        <w:rPr>
          <w:rFonts w:ascii="宋体" w:hAnsi="宋体" w:hint="eastAsia"/>
          <w:color w:val="000000"/>
          <w:sz w:val="28"/>
          <w:szCs w:val="28"/>
        </w:rPr>
        <w:t>必须严格遵守《中华人民共和国食品卫生法》，《餐饮业和集体用餐配送单位卫生规范》，《食品卫生许可证管理办法》，《食物中毒事故处理办法》。</w:t>
      </w:r>
    </w:p>
    <w:p w:rsidR="00097EA3" w:rsidRPr="00EC526C" w:rsidRDefault="00097EA3" w:rsidP="006A502B">
      <w:pPr>
        <w:pStyle w:val="1"/>
        <w:widowControl/>
        <w:shd w:val="clear" w:color="auto" w:fill="FFFFFF"/>
        <w:spacing w:line="480" w:lineRule="exact"/>
        <w:ind w:firstLine="560"/>
        <w:jc w:val="left"/>
        <w:rPr>
          <w:rFonts w:ascii="宋体"/>
          <w:color w:val="000000"/>
          <w:sz w:val="28"/>
          <w:szCs w:val="28"/>
        </w:rPr>
      </w:pPr>
      <w:r>
        <w:rPr>
          <w:rFonts w:ascii="宋体"/>
          <w:color w:val="000000"/>
          <w:sz w:val="28"/>
          <w:szCs w:val="28"/>
        </w:rPr>
        <w:t>10</w:t>
      </w:r>
      <w:r>
        <w:rPr>
          <w:rFonts w:ascii="宋体" w:hint="eastAsia"/>
          <w:color w:val="000000"/>
          <w:sz w:val="28"/>
          <w:szCs w:val="28"/>
        </w:rPr>
        <w:t>、</w:t>
      </w:r>
      <w:r w:rsidRPr="00EC526C">
        <w:rPr>
          <w:rFonts w:ascii="宋体" w:hAnsi="宋体" w:hint="eastAsia"/>
          <w:color w:val="000000"/>
          <w:sz w:val="28"/>
          <w:szCs w:val="28"/>
        </w:rPr>
        <w:t>餐饮价格由医院依据市场行情制定指导价，</w:t>
      </w:r>
      <w:r w:rsidRPr="00EC526C">
        <w:rPr>
          <w:rFonts w:ascii="宋体" w:hAnsi="宋体" w:cs="宋体" w:hint="eastAsia"/>
          <w:color w:val="000000"/>
          <w:kern w:val="0"/>
          <w:sz w:val="28"/>
          <w:szCs w:val="28"/>
        </w:rPr>
        <w:t>明码标价。</w:t>
      </w:r>
    </w:p>
    <w:p w:rsidR="00097EA3" w:rsidRPr="00EC526C" w:rsidRDefault="00097EA3" w:rsidP="00A15AA1">
      <w:pPr>
        <w:pStyle w:val="1"/>
        <w:widowControl/>
        <w:shd w:val="clear" w:color="auto" w:fill="FFFFFF"/>
        <w:spacing w:line="480" w:lineRule="exact"/>
        <w:ind w:left="560" w:firstLineChars="0" w:firstLine="0"/>
        <w:jc w:val="left"/>
        <w:rPr>
          <w:rFonts w:ascii="宋体"/>
          <w:color w:val="000000"/>
          <w:sz w:val="28"/>
          <w:szCs w:val="28"/>
        </w:rPr>
      </w:pPr>
      <w:r>
        <w:rPr>
          <w:rFonts w:ascii="宋体" w:hAnsi="宋体"/>
          <w:color w:val="000000"/>
          <w:sz w:val="28"/>
          <w:szCs w:val="28"/>
        </w:rPr>
        <w:t>11</w:t>
      </w:r>
      <w:r>
        <w:rPr>
          <w:rFonts w:ascii="宋体" w:hAnsi="宋体" w:hint="eastAsia"/>
          <w:color w:val="000000"/>
          <w:sz w:val="28"/>
          <w:szCs w:val="28"/>
        </w:rPr>
        <w:t>、</w:t>
      </w:r>
      <w:r w:rsidRPr="00EC526C">
        <w:rPr>
          <w:rFonts w:ascii="宋体" w:hAnsi="宋体" w:hint="eastAsia"/>
          <w:color w:val="000000"/>
          <w:sz w:val="28"/>
          <w:szCs w:val="28"/>
        </w:rPr>
        <w:t>应具备完整的管理机构，遵守国家劳动法，按规定给员工</w:t>
      </w:r>
    </w:p>
    <w:p w:rsidR="00097EA3" w:rsidRPr="00EC526C" w:rsidRDefault="00097EA3" w:rsidP="00024B69">
      <w:pPr>
        <w:pStyle w:val="1"/>
        <w:widowControl/>
        <w:shd w:val="clear" w:color="auto" w:fill="FFFFFF"/>
        <w:spacing w:line="480" w:lineRule="exact"/>
        <w:ind w:firstLineChars="0" w:firstLine="0"/>
        <w:jc w:val="left"/>
        <w:rPr>
          <w:rFonts w:ascii="宋体"/>
          <w:color w:val="000000"/>
          <w:sz w:val="28"/>
          <w:szCs w:val="28"/>
        </w:rPr>
      </w:pPr>
      <w:r w:rsidRPr="00EC526C">
        <w:rPr>
          <w:rFonts w:ascii="宋体" w:hAnsi="宋体" w:hint="eastAsia"/>
          <w:color w:val="000000"/>
          <w:sz w:val="28"/>
          <w:szCs w:val="28"/>
        </w:rPr>
        <w:t>办理相关保险，建立和健全财务管理、人事管理、用工培训、工作规范、安全防患、卫生保障、文明服务、物资采购、质量监管和价格管理等制度。</w:t>
      </w:r>
    </w:p>
    <w:p w:rsidR="00097EA3" w:rsidRPr="00EC526C" w:rsidRDefault="00097EA3" w:rsidP="006A502B">
      <w:pPr>
        <w:pStyle w:val="1"/>
        <w:widowControl/>
        <w:shd w:val="clear" w:color="auto" w:fill="FFFFFF"/>
        <w:spacing w:line="480" w:lineRule="exact"/>
        <w:ind w:firstLine="560"/>
        <w:jc w:val="left"/>
        <w:rPr>
          <w:rFonts w:ascii="宋体"/>
          <w:color w:val="000000"/>
          <w:sz w:val="28"/>
          <w:szCs w:val="28"/>
        </w:rPr>
      </w:pPr>
      <w:r>
        <w:rPr>
          <w:rFonts w:ascii="宋体" w:hAnsi="宋体"/>
          <w:color w:val="000000"/>
          <w:sz w:val="28"/>
          <w:szCs w:val="28"/>
        </w:rPr>
        <w:t>12</w:t>
      </w:r>
      <w:r>
        <w:rPr>
          <w:rFonts w:ascii="宋体" w:hAnsi="宋体" w:hint="eastAsia"/>
          <w:color w:val="000000"/>
          <w:sz w:val="28"/>
          <w:szCs w:val="28"/>
        </w:rPr>
        <w:t>、</w:t>
      </w:r>
      <w:r w:rsidRPr="00EC526C">
        <w:rPr>
          <w:rFonts w:ascii="宋体" w:hAnsi="宋体" w:hint="eastAsia"/>
          <w:color w:val="000000"/>
          <w:sz w:val="28"/>
          <w:szCs w:val="28"/>
        </w:rPr>
        <w:t>必须严格遵守《大庆市人民医院食堂管理制度》，并接受医院监督考核，医院成立食堂管理监督考核小组，定期对食堂进行检查考核。考核中发现食堂管理中存在的问题，对食堂下发《问题整改通知书》，责成食堂限期整改。考核结果分</w:t>
      </w:r>
      <w:r w:rsidRPr="00EC526C">
        <w:rPr>
          <w:rFonts w:ascii="宋体" w:hAnsi="宋体"/>
          <w:color w:val="000000"/>
          <w:sz w:val="28"/>
          <w:szCs w:val="28"/>
        </w:rPr>
        <w:t>A</w:t>
      </w:r>
      <w:r w:rsidRPr="00EC526C">
        <w:rPr>
          <w:rFonts w:ascii="宋体" w:hAnsi="宋体" w:hint="eastAsia"/>
          <w:color w:val="000000"/>
          <w:sz w:val="28"/>
          <w:szCs w:val="28"/>
        </w:rPr>
        <w:t>、</w:t>
      </w:r>
      <w:r w:rsidRPr="00EC526C">
        <w:rPr>
          <w:rFonts w:ascii="宋体" w:hAnsi="宋体"/>
          <w:color w:val="000000"/>
          <w:sz w:val="28"/>
          <w:szCs w:val="28"/>
        </w:rPr>
        <w:t>B</w:t>
      </w:r>
      <w:r w:rsidRPr="00EC526C">
        <w:rPr>
          <w:rFonts w:ascii="宋体" w:hAnsi="宋体" w:hint="eastAsia"/>
          <w:color w:val="000000"/>
          <w:sz w:val="28"/>
          <w:szCs w:val="28"/>
        </w:rPr>
        <w:t>、</w:t>
      </w:r>
      <w:r w:rsidRPr="00EC526C">
        <w:rPr>
          <w:rFonts w:ascii="宋体" w:hAnsi="宋体"/>
          <w:color w:val="000000"/>
          <w:sz w:val="28"/>
          <w:szCs w:val="28"/>
        </w:rPr>
        <w:t>C</w:t>
      </w:r>
      <w:r w:rsidRPr="00EC526C">
        <w:rPr>
          <w:rFonts w:ascii="宋体" w:hAnsi="宋体" w:hint="eastAsia"/>
          <w:color w:val="000000"/>
          <w:sz w:val="28"/>
          <w:szCs w:val="28"/>
        </w:rPr>
        <w:t>、</w:t>
      </w:r>
      <w:r w:rsidRPr="00EC526C">
        <w:rPr>
          <w:rFonts w:ascii="宋体" w:hAnsi="宋体"/>
          <w:color w:val="000000"/>
          <w:sz w:val="28"/>
          <w:szCs w:val="28"/>
        </w:rPr>
        <w:t>D</w:t>
      </w:r>
      <w:r w:rsidRPr="00EC526C">
        <w:rPr>
          <w:rFonts w:ascii="宋体" w:hAnsi="宋体" w:hint="eastAsia"/>
          <w:color w:val="000000"/>
          <w:sz w:val="28"/>
          <w:szCs w:val="28"/>
        </w:rPr>
        <w:t>四级，连续</w:t>
      </w:r>
      <w:r w:rsidRPr="00EC526C">
        <w:rPr>
          <w:rFonts w:ascii="宋体" w:hAnsi="宋体"/>
          <w:color w:val="000000"/>
          <w:sz w:val="28"/>
          <w:szCs w:val="28"/>
        </w:rPr>
        <w:t>2</w:t>
      </w:r>
      <w:r w:rsidRPr="00EC526C">
        <w:rPr>
          <w:rFonts w:ascii="宋体" w:hAnsi="宋体" w:hint="eastAsia"/>
          <w:color w:val="000000"/>
          <w:sz w:val="28"/>
          <w:szCs w:val="28"/>
        </w:rPr>
        <w:t>次</w:t>
      </w:r>
      <w:r w:rsidRPr="00EC526C">
        <w:rPr>
          <w:rFonts w:ascii="宋体" w:hAnsi="宋体"/>
          <w:color w:val="000000"/>
          <w:sz w:val="28"/>
          <w:szCs w:val="28"/>
        </w:rPr>
        <w:t>B</w:t>
      </w:r>
      <w:r w:rsidRPr="00EC526C">
        <w:rPr>
          <w:rFonts w:ascii="宋体" w:hAnsi="宋体" w:hint="eastAsia"/>
          <w:color w:val="000000"/>
          <w:sz w:val="28"/>
          <w:szCs w:val="28"/>
        </w:rPr>
        <w:t>级（不含</w:t>
      </w:r>
      <w:r w:rsidRPr="00EC526C">
        <w:rPr>
          <w:rFonts w:ascii="宋体" w:hAnsi="宋体"/>
          <w:color w:val="000000"/>
          <w:sz w:val="28"/>
          <w:szCs w:val="28"/>
        </w:rPr>
        <w:t>B</w:t>
      </w:r>
      <w:r w:rsidRPr="00EC526C">
        <w:rPr>
          <w:rFonts w:ascii="宋体" w:hAnsi="宋体" w:hint="eastAsia"/>
          <w:color w:val="000000"/>
          <w:sz w:val="28"/>
          <w:szCs w:val="28"/>
        </w:rPr>
        <w:t>级）以下，医院有权酌情可以单方终止合同。</w:t>
      </w:r>
    </w:p>
    <w:p w:rsidR="00097EA3" w:rsidRPr="00EC526C" w:rsidRDefault="00097EA3" w:rsidP="006A502B">
      <w:pPr>
        <w:spacing w:line="48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13</w:t>
      </w:r>
      <w:r w:rsidRPr="00EC526C">
        <w:rPr>
          <w:rFonts w:ascii="宋体" w:hAnsi="宋体" w:cs="宋体" w:hint="eastAsia"/>
          <w:color w:val="000000"/>
          <w:kern w:val="0"/>
          <w:sz w:val="28"/>
          <w:szCs w:val="28"/>
        </w:rPr>
        <w:t>、按合同要求交纳</w:t>
      </w:r>
      <w:r w:rsidRPr="00EC526C">
        <w:rPr>
          <w:rFonts w:ascii="宋体" w:hAnsi="宋体" w:cs="宋体"/>
          <w:color w:val="000000"/>
          <w:kern w:val="0"/>
          <w:sz w:val="28"/>
          <w:szCs w:val="28"/>
        </w:rPr>
        <w:t xml:space="preserve"> 5</w:t>
      </w:r>
      <w:r w:rsidRPr="00EC526C">
        <w:rPr>
          <w:rFonts w:ascii="宋体" w:hAnsi="宋体" w:cs="宋体" w:hint="eastAsia"/>
          <w:color w:val="000000"/>
          <w:kern w:val="0"/>
          <w:sz w:val="28"/>
          <w:szCs w:val="28"/>
        </w:rPr>
        <w:t>万元经营保证金，经营期结束无息退还。</w:t>
      </w:r>
    </w:p>
    <w:p w:rsidR="00097EA3" w:rsidRPr="00EC526C" w:rsidRDefault="00097EA3" w:rsidP="006A502B">
      <w:pPr>
        <w:spacing w:line="48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14</w:t>
      </w:r>
      <w:r>
        <w:rPr>
          <w:rFonts w:ascii="宋体" w:hAnsi="宋体" w:cs="宋体" w:hint="eastAsia"/>
          <w:color w:val="000000"/>
          <w:kern w:val="0"/>
          <w:sz w:val="28"/>
          <w:szCs w:val="28"/>
        </w:rPr>
        <w:t>、承租</w:t>
      </w:r>
      <w:r w:rsidRPr="00EC526C">
        <w:rPr>
          <w:rFonts w:ascii="宋体" w:hAnsi="宋体" w:cs="宋体" w:hint="eastAsia"/>
          <w:color w:val="000000"/>
          <w:kern w:val="0"/>
          <w:sz w:val="28"/>
          <w:szCs w:val="28"/>
        </w:rPr>
        <w:t>期内，原则上不得退租，若提前退租，应提前</w:t>
      </w:r>
      <w:r w:rsidRPr="00EC526C">
        <w:rPr>
          <w:rFonts w:ascii="宋体" w:hAnsi="宋体" w:cs="宋体"/>
          <w:color w:val="000000"/>
          <w:kern w:val="0"/>
          <w:sz w:val="28"/>
          <w:szCs w:val="28"/>
        </w:rPr>
        <w:t>30</w:t>
      </w:r>
      <w:r w:rsidRPr="00EC526C">
        <w:rPr>
          <w:rFonts w:ascii="宋体" w:hAnsi="宋体" w:cs="宋体" w:hint="eastAsia"/>
          <w:color w:val="000000"/>
          <w:kern w:val="0"/>
          <w:sz w:val="28"/>
          <w:szCs w:val="28"/>
        </w:rPr>
        <w:t>日书面通知出租方。合同期满及任何原因导致的合同终止，竞买人应在合同终止日起</w:t>
      </w:r>
      <w:r w:rsidRPr="00EC526C">
        <w:rPr>
          <w:rFonts w:ascii="宋体" w:hAnsi="宋体" w:cs="宋体"/>
          <w:color w:val="000000"/>
          <w:kern w:val="0"/>
          <w:sz w:val="28"/>
          <w:szCs w:val="28"/>
        </w:rPr>
        <w:t>10</w:t>
      </w:r>
      <w:r w:rsidRPr="00EC526C">
        <w:rPr>
          <w:rFonts w:ascii="宋体" w:hAnsi="宋体" w:cs="宋体" w:hint="eastAsia"/>
          <w:color w:val="000000"/>
          <w:kern w:val="0"/>
          <w:sz w:val="28"/>
          <w:szCs w:val="28"/>
        </w:rPr>
        <w:t>日内按合同约定条件退还租赁房屋，否则出租方有权依法将竞买人室内设备强行搬出，造成的一切后果均由竞买人承担。</w:t>
      </w:r>
    </w:p>
    <w:p w:rsidR="00097EA3" w:rsidRPr="00EC526C" w:rsidRDefault="00097EA3" w:rsidP="006A502B">
      <w:pPr>
        <w:spacing w:line="480" w:lineRule="exact"/>
        <w:ind w:firstLineChars="200" w:firstLine="560"/>
        <w:jc w:val="left"/>
        <w:rPr>
          <w:rFonts w:ascii="宋体" w:cs="宋体"/>
          <w:color w:val="000000"/>
          <w:kern w:val="0"/>
          <w:sz w:val="28"/>
          <w:szCs w:val="28"/>
        </w:rPr>
      </w:pPr>
      <w:r>
        <w:rPr>
          <w:rFonts w:ascii="宋体" w:hAnsi="宋体" w:cs="宋体"/>
          <w:color w:val="000000"/>
          <w:kern w:val="0"/>
          <w:sz w:val="28"/>
          <w:szCs w:val="28"/>
        </w:rPr>
        <w:t>15</w:t>
      </w:r>
      <w:r>
        <w:rPr>
          <w:rFonts w:ascii="宋体" w:hAnsi="宋体" w:cs="宋体" w:hint="eastAsia"/>
          <w:color w:val="000000"/>
          <w:kern w:val="0"/>
          <w:sz w:val="28"/>
          <w:szCs w:val="28"/>
        </w:rPr>
        <w:t>、</w:t>
      </w:r>
      <w:r w:rsidRPr="00EC526C">
        <w:rPr>
          <w:rFonts w:ascii="宋体" w:hAnsi="宋体" w:cs="宋体" w:hint="eastAsia"/>
          <w:color w:val="000000"/>
          <w:kern w:val="0"/>
          <w:sz w:val="28"/>
          <w:szCs w:val="28"/>
        </w:rPr>
        <w:t>在投标前到医院考察食堂的经营环境，如中标后对医院的经营环境有异议，医院不予受理。</w:t>
      </w:r>
    </w:p>
    <w:p w:rsidR="00097EA3" w:rsidRPr="00EC526C" w:rsidRDefault="00097EA3" w:rsidP="00024B69">
      <w:pPr>
        <w:spacing w:line="480" w:lineRule="exact"/>
        <w:rPr>
          <w:rFonts w:ascii="宋体"/>
          <w:color w:val="000000"/>
          <w:sz w:val="28"/>
          <w:szCs w:val="28"/>
        </w:rPr>
      </w:pPr>
      <w:r w:rsidRPr="00EC526C">
        <w:rPr>
          <w:rFonts w:ascii="宋体" w:hAnsi="宋体" w:hint="eastAsia"/>
          <w:b/>
          <w:bCs/>
          <w:color w:val="000000"/>
          <w:sz w:val="28"/>
          <w:szCs w:val="28"/>
        </w:rPr>
        <w:t>三、注意事项</w:t>
      </w:r>
    </w:p>
    <w:p w:rsidR="00097EA3" w:rsidRPr="00EC526C" w:rsidRDefault="00097EA3" w:rsidP="00024B69">
      <w:pPr>
        <w:spacing w:line="480" w:lineRule="exact"/>
        <w:rPr>
          <w:rFonts w:ascii="宋体"/>
          <w:color w:val="000000"/>
          <w:sz w:val="28"/>
          <w:szCs w:val="28"/>
        </w:rPr>
      </w:pPr>
      <w:r w:rsidRPr="00EC526C">
        <w:rPr>
          <w:color w:val="000000"/>
        </w:rPr>
        <w:t xml:space="preserve">    </w:t>
      </w:r>
      <w:r w:rsidRPr="00EC526C">
        <w:rPr>
          <w:rFonts w:ascii="宋体" w:hAnsi="宋体"/>
          <w:color w:val="000000"/>
          <w:sz w:val="28"/>
          <w:szCs w:val="28"/>
        </w:rPr>
        <w:t xml:space="preserve"> </w:t>
      </w:r>
      <w:r w:rsidRPr="00EC526C">
        <w:rPr>
          <w:rFonts w:ascii="宋体" w:hAnsi="宋体" w:hint="eastAsia"/>
          <w:color w:val="000000"/>
          <w:sz w:val="28"/>
          <w:szCs w:val="28"/>
        </w:rPr>
        <w:t>（一）竞买人须</w:t>
      </w:r>
      <w:r w:rsidRPr="00EC526C">
        <w:rPr>
          <w:rFonts w:ascii="宋体" w:hAnsi="宋体" w:cs="宋体" w:hint="eastAsia"/>
          <w:color w:val="000000"/>
          <w:kern w:val="0"/>
          <w:sz w:val="28"/>
          <w:szCs w:val="28"/>
        </w:rPr>
        <w:t>认真了解拍卖标的现状及瑕疵，并到相关部门核查档案及欠费情况，</w:t>
      </w:r>
      <w:r w:rsidRPr="00EC526C">
        <w:rPr>
          <w:rFonts w:ascii="宋体" w:hAnsi="宋体" w:hint="eastAsia"/>
          <w:color w:val="000000"/>
          <w:sz w:val="28"/>
          <w:szCs w:val="28"/>
        </w:rPr>
        <w:t>竞买人办理竞买登记手续后，即视为竞买人对标的现状及瑕疵无异议并全部接受，并对有关承诺承担法律责任。</w:t>
      </w:r>
      <w:r w:rsidRPr="00EC526C">
        <w:rPr>
          <w:rFonts w:ascii="宋体" w:hAnsi="宋体" w:cs="宋体" w:hint="eastAsia"/>
          <w:color w:val="000000"/>
          <w:kern w:val="0"/>
          <w:sz w:val="28"/>
          <w:szCs w:val="28"/>
        </w:rPr>
        <w:t>如未了解拍卖标的现状（包括瑕疵），由此可能造成的一切不良后果和经</w:t>
      </w:r>
      <w:r w:rsidRPr="00EC526C">
        <w:rPr>
          <w:rFonts w:ascii="宋体" w:hAnsi="宋体" w:cs="宋体" w:hint="eastAsia"/>
          <w:color w:val="000000"/>
          <w:kern w:val="0"/>
          <w:sz w:val="28"/>
          <w:szCs w:val="28"/>
        </w:rPr>
        <w:lastRenderedPageBreak/>
        <w:t>济损失自行承担。</w:t>
      </w:r>
    </w:p>
    <w:p w:rsidR="00097EA3" w:rsidRPr="00EC526C" w:rsidRDefault="00097EA3" w:rsidP="00024B69">
      <w:pPr>
        <w:spacing w:line="480" w:lineRule="exact"/>
        <w:ind w:firstLine="560"/>
        <w:rPr>
          <w:rFonts w:ascii="宋体"/>
          <w:color w:val="000000"/>
          <w:sz w:val="28"/>
          <w:szCs w:val="28"/>
          <w:u w:val="single"/>
        </w:rPr>
      </w:pPr>
      <w:r w:rsidRPr="00EC526C">
        <w:rPr>
          <w:rFonts w:ascii="宋体" w:hAnsi="宋体" w:hint="eastAsia"/>
          <w:color w:val="000000"/>
          <w:sz w:val="28"/>
          <w:szCs w:val="28"/>
        </w:rPr>
        <w:t>（二）一经拍卖落槌成交，买受人不得反悔。</w:t>
      </w:r>
    </w:p>
    <w:p w:rsidR="00097EA3" w:rsidRPr="00EC526C" w:rsidRDefault="00097EA3" w:rsidP="00024B69">
      <w:pPr>
        <w:spacing w:line="480" w:lineRule="exact"/>
        <w:rPr>
          <w:rFonts w:ascii="宋体"/>
          <w:color w:val="000000"/>
          <w:sz w:val="28"/>
          <w:szCs w:val="28"/>
        </w:rPr>
      </w:pPr>
      <w:r w:rsidRPr="00EC526C">
        <w:rPr>
          <w:rFonts w:ascii="宋体" w:hAnsi="宋体"/>
          <w:color w:val="000000"/>
          <w:sz w:val="28"/>
          <w:szCs w:val="28"/>
        </w:rPr>
        <w:t xml:space="preserve">    </w:t>
      </w:r>
      <w:r w:rsidRPr="00EC526C">
        <w:rPr>
          <w:rFonts w:ascii="宋体" w:hAnsi="宋体" w:hint="eastAsia"/>
          <w:color w:val="000000"/>
          <w:sz w:val="28"/>
          <w:szCs w:val="28"/>
        </w:rPr>
        <w:t>（三）拍卖成交后，买受人必须当场签署《拍卖成交确认书》</w:t>
      </w:r>
      <w:proofErr w:type="gramStart"/>
      <w:r w:rsidRPr="00EC526C">
        <w:rPr>
          <w:rFonts w:ascii="宋体" w:hAnsi="宋体" w:hint="eastAsia"/>
          <w:color w:val="000000"/>
          <w:sz w:val="28"/>
          <w:szCs w:val="28"/>
        </w:rPr>
        <w:t>和</w:t>
      </w:r>
      <w:proofErr w:type="gramEnd"/>
      <w:r w:rsidRPr="00EC526C">
        <w:rPr>
          <w:rFonts w:ascii="宋体" w:hAnsi="宋体" w:hint="eastAsia"/>
          <w:color w:val="000000"/>
          <w:sz w:val="28"/>
          <w:szCs w:val="28"/>
        </w:rPr>
        <w:t>。</w:t>
      </w:r>
      <w:r w:rsidRPr="00EC526C">
        <w:rPr>
          <w:rFonts w:ascii="宋体" w:hAnsi="宋体" w:cs="宋体" w:hint="eastAsia"/>
          <w:color w:val="000000"/>
          <w:kern w:val="0"/>
          <w:sz w:val="28"/>
          <w:szCs w:val="28"/>
        </w:rPr>
        <w:t>《国有资产出租合同》，</w:t>
      </w:r>
      <w:r w:rsidRPr="00EC526C">
        <w:rPr>
          <w:rFonts w:ascii="宋体" w:hAnsi="宋体" w:hint="eastAsia"/>
          <w:color w:val="000000"/>
          <w:sz w:val="28"/>
          <w:szCs w:val="28"/>
        </w:rPr>
        <w:t>委托他人代签的，应提交法定代表人亲笔签名并盖章的授权委托书。《拍卖成交确认书》对出租方和买受人具有同等法律效力，任何一方违约均应承担法律责任。</w:t>
      </w:r>
    </w:p>
    <w:p w:rsidR="00097EA3" w:rsidRPr="00EC526C" w:rsidRDefault="00097EA3" w:rsidP="00024B69">
      <w:pPr>
        <w:spacing w:line="480" w:lineRule="exact"/>
        <w:rPr>
          <w:rFonts w:ascii="宋体"/>
          <w:color w:val="000000"/>
          <w:sz w:val="28"/>
          <w:szCs w:val="28"/>
        </w:rPr>
      </w:pPr>
      <w:r w:rsidRPr="00EC526C">
        <w:rPr>
          <w:rFonts w:ascii="宋体" w:hAnsi="宋体"/>
          <w:color w:val="000000"/>
          <w:sz w:val="28"/>
          <w:szCs w:val="28"/>
        </w:rPr>
        <w:t xml:space="preserve">    </w:t>
      </w:r>
      <w:r w:rsidRPr="00EC526C">
        <w:rPr>
          <w:rFonts w:ascii="宋体" w:hAnsi="宋体" w:hint="eastAsia"/>
          <w:color w:val="000000"/>
          <w:sz w:val="28"/>
          <w:szCs w:val="28"/>
        </w:rPr>
        <w:t>（四）有下列情形之一的，出租方应当在拍卖开始前终止拍卖，并通知竞买人：</w:t>
      </w:r>
    </w:p>
    <w:p w:rsidR="00097EA3" w:rsidRPr="00EC526C" w:rsidRDefault="00097EA3" w:rsidP="00024B69">
      <w:pPr>
        <w:spacing w:line="480" w:lineRule="exact"/>
        <w:rPr>
          <w:rFonts w:ascii="宋体"/>
          <w:color w:val="000000"/>
          <w:sz w:val="28"/>
          <w:szCs w:val="28"/>
        </w:rPr>
      </w:pPr>
      <w:r w:rsidRPr="00EC526C">
        <w:rPr>
          <w:rFonts w:ascii="宋体" w:hAnsi="宋体"/>
          <w:color w:val="000000"/>
          <w:sz w:val="28"/>
          <w:szCs w:val="28"/>
        </w:rPr>
        <w:t xml:space="preserve">    1</w:t>
      </w:r>
      <w:r w:rsidRPr="00EC526C">
        <w:rPr>
          <w:rFonts w:ascii="宋体" w:hAnsi="宋体" w:hint="eastAsia"/>
          <w:color w:val="000000"/>
          <w:sz w:val="28"/>
          <w:szCs w:val="28"/>
        </w:rPr>
        <w:t>．竞买人恶意串通损害国家利益、社会利益或他人合法权益的；</w:t>
      </w:r>
    </w:p>
    <w:p w:rsidR="00097EA3" w:rsidRPr="00EC526C" w:rsidRDefault="00097EA3" w:rsidP="00024B69">
      <w:pPr>
        <w:spacing w:line="480" w:lineRule="exact"/>
        <w:rPr>
          <w:rFonts w:ascii="宋体"/>
          <w:color w:val="000000"/>
          <w:sz w:val="28"/>
          <w:szCs w:val="28"/>
        </w:rPr>
      </w:pPr>
      <w:r w:rsidRPr="00EC526C">
        <w:rPr>
          <w:rFonts w:ascii="宋体" w:hAnsi="宋体"/>
          <w:color w:val="000000"/>
          <w:sz w:val="28"/>
          <w:szCs w:val="28"/>
        </w:rPr>
        <w:t xml:space="preserve">    2</w:t>
      </w:r>
      <w:r w:rsidRPr="00EC526C">
        <w:rPr>
          <w:rFonts w:ascii="宋体" w:hAnsi="宋体" w:hint="eastAsia"/>
          <w:color w:val="000000"/>
          <w:sz w:val="28"/>
          <w:szCs w:val="28"/>
        </w:rPr>
        <w:t>．有关工作人员私下接触竞买人，足以影响拍卖公正性的；</w:t>
      </w:r>
    </w:p>
    <w:p w:rsidR="00097EA3" w:rsidRPr="00EC526C" w:rsidRDefault="00097EA3" w:rsidP="00024B69">
      <w:pPr>
        <w:spacing w:line="480" w:lineRule="exact"/>
        <w:rPr>
          <w:rFonts w:ascii="宋体"/>
          <w:color w:val="000000"/>
          <w:sz w:val="28"/>
          <w:szCs w:val="28"/>
        </w:rPr>
      </w:pPr>
      <w:r w:rsidRPr="00EC526C">
        <w:rPr>
          <w:rFonts w:ascii="宋体" w:hAnsi="宋体"/>
          <w:color w:val="000000"/>
          <w:sz w:val="28"/>
          <w:szCs w:val="28"/>
        </w:rPr>
        <w:t xml:space="preserve">    3</w:t>
      </w:r>
      <w:r w:rsidRPr="00EC526C">
        <w:rPr>
          <w:rFonts w:ascii="宋体" w:hAnsi="宋体" w:hint="eastAsia"/>
          <w:color w:val="000000"/>
          <w:sz w:val="28"/>
          <w:szCs w:val="28"/>
        </w:rPr>
        <w:t>．应当依法终止拍卖活动的其他情形。</w:t>
      </w:r>
    </w:p>
    <w:p w:rsidR="00097EA3" w:rsidRPr="00EC526C" w:rsidRDefault="00097EA3" w:rsidP="00024B69">
      <w:pPr>
        <w:spacing w:line="480" w:lineRule="exact"/>
        <w:ind w:firstLine="555"/>
        <w:rPr>
          <w:rFonts w:ascii="宋体"/>
          <w:color w:val="000000"/>
          <w:sz w:val="28"/>
          <w:szCs w:val="28"/>
        </w:rPr>
      </w:pPr>
      <w:r w:rsidRPr="00EC526C">
        <w:rPr>
          <w:rFonts w:ascii="宋体" w:hAnsi="宋体" w:hint="eastAsia"/>
          <w:color w:val="000000"/>
          <w:sz w:val="28"/>
          <w:szCs w:val="28"/>
        </w:rPr>
        <w:t>（五）竞买人有下列行为之一的，视为违约，出租方可取消其竞买资格，竞买保证金不予退还：</w:t>
      </w:r>
    </w:p>
    <w:p w:rsidR="00097EA3" w:rsidRPr="00EC526C" w:rsidRDefault="00097EA3" w:rsidP="00024B69">
      <w:pPr>
        <w:spacing w:line="480" w:lineRule="exact"/>
        <w:ind w:firstLine="555"/>
        <w:rPr>
          <w:rFonts w:ascii="宋体"/>
          <w:color w:val="000000"/>
          <w:sz w:val="28"/>
          <w:szCs w:val="28"/>
        </w:rPr>
      </w:pPr>
      <w:r w:rsidRPr="00EC526C">
        <w:rPr>
          <w:rFonts w:ascii="宋体" w:hAnsi="宋体"/>
          <w:color w:val="000000"/>
          <w:sz w:val="28"/>
          <w:szCs w:val="28"/>
        </w:rPr>
        <w:t>1</w:t>
      </w:r>
      <w:r w:rsidRPr="00EC526C">
        <w:rPr>
          <w:rFonts w:ascii="宋体" w:hAnsi="宋体" w:hint="eastAsia"/>
          <w:color w:val="000000"/>
          <w:sz w:val="28"/>
          <w:szCs w:val="28"/>
        </w:rPr>
        <w:t>、竞买人办理竞买登记手续，交纳竞买保证金，即视为对起拍价认可，拍卖过程中，一旦出现标的无人举牌，视为违约；</w:t>
      </w:r>
    </w:p>
    <w:p w:rsidR="00097EA3" w:rsidRPr="00557620" w:rsidRDefault="00097EA3" w:rsidP="00024B69">
      <w:pPr>
        <w:spacing w:line="480" w:lineRule="exact"/>
        <w:ind w:firstLine="555"/>
        <w:rPr>
          <w:rFonts w:ascii="宋体"/>
          <w:color w:val="FF0000"/>
          <w:sz w:val="28"/>
          <w:szCs w:val="28"/>
        </w:rPr>
      </w:pPr>
      <w:r w:rsidRPr="00EC526C">
        <w:rPr>
          <w:rFonts w:ascii="宋体" w:hAnsi="宋体"/>
          <w:color w:val="000000"/>
          <w:sz w:val="28"/>
          <w:szCs w:val="28"/>
        </w:rPr>
        <w:t>2</w:t>
      </w:r>
      <w:r w:rsidRPr="00EC526C">
        <w:rPr>
          <w:rFonts w:ascii="宋体"/>
          <w:color w:val="000000"/>
          <w:sz w:val="28"/>
          <w:szCs w:val="28"/>
        </w:rPr>
        <w:t>.</w:t>
      </w:r>
      <w:r w:rsidRPr="00EC526C">
        <w:rPr>
          <w:rFonts w:ascii="宋体" w:hAnsi="宋体"/>
          <w:color w:val="000000"/>
          <w:sz w:val="28"/>
          <w:szCs w:val="28"/>
        </w:rPr>
        <w:t xml:space="preserve"> </w:t>
      </w:r>
      <w:r w:rsidRPr="00EC526C">
        <w:rPr>
          <w:rFonts w:ascii="宋体" w:hAnsi="宋体" w:hint="eastAsia"/>
          <w:color w:val="000000"/>
          <w:sz w:val="28"/>
          <w:szCs w:val="28"/>
        </w:rPr>
        <w:t>拍卖成交后，买受人逾期或拒绝签署《拍卖成交确认书》和</w:t>
      </w:r>
      <w:r w:rsidRPr="00EC526C">
        <w:rPr>
          <w:rFonts w:ascii="宋体" w:hAnsi="宋体" w:cs="宋体" w:hint="eastAsia"/>
          <w:color w:val="000000"/>
          <w:kern w:val="0"/>
          <w:sz w:val="28"/>
          <w:szCs w:val="28"/>
        </w:rPr>
        <w:t>《国有资产出租合同》的，未按约定时限支付成交价款</w:t>
      </w:r>
      <w:r>
        <w:rPr>
          <w:rFonts w:ascii="宋体" w:hAnsi="宋体" w:cs="宋体" w:hint="eastAsia"/>
          <w:color w:val="000000"/>
          <w:kern w:val="0"/>
          <w:sz w:val="28"/>
          <w:szCs w:val="28"/>
        </w:rPr>
        <w:t>及</w:t>
      </w:r>
      <w:r w:rsidRPr="00557620">
        <w:rPr>
          <w:rFonts w:ascii="宋体" w:hAnsi="宋体" w:cs="宋体" w:hint="eastAsia"/>
          <w:color w:val="FF0000"/>
          <w:kern w:val="0"/>
          <w:sz w:val="28"/>
          <w:szCs w:val="28"/>
        </w:rPr>
        <w:t>经营保证金的；</w:t>
      </w:r>
    </w:p>
    <w:p w:rsidR="00097EA3" w:rsidRPr="00EC526C" w:rsidRDefault="00097EA3" w:rsidP="00024B69">
      <w:pPr>
        <w:spacing w:line="480" w:lineRule="exact"/>
        <w:ind w:firstLine="555"/>
        <w:rPr>
          <w:rFonts w:ascii="宋体" w:cs="宋体"/>
          <w:color w:val="000000"/>
          <w:kern w:val="0"/>
          <w:sz w:val="28"/>
          <w:szCs w:val="28"/>
        </w:rPr>
      </w:pPr>
      <w:r w:rsidRPr="00EC526C">
        <w:rPr>
          <w:rFonts w:ascii="宋体" w:hAnsi="宋体"/>
          <w:color w:val="000000"/>
          <w:sz w:val="28"/>
          <w:szCs w:val="28"/>
        </w:rPr>
        <w:t>3</w:t>
      </w:r>
      <w:r w:rsidRPr="00EC526C">
        <w:rPr>
          <w:rFonts w:ascii="宋体"/>
          <w:color w:val="000000"/>
          <w:sz w:val="28"/>
          <w:szCs w:val="28"/>
        </w:rPr>
        <w:t>.</w:t>
      </w:r>
      <w:r w:rsidRPr="00EC526C">
        <w:rPr>
          <w:rFonts w:ascii="宋体" w:hAnsi="宋体" w:cs="宋体"/>
          <w:color w:val="000000"/>
          <w:kern w:val="0"/>
          <w:sz w:val="28"/>
          <w:szCs w:val="28"/>
        </w:rPr>
        <w:t xml:space="preserve"> </w:t>
      </w:r>
      <w:r w:rsidRPr="00EC526C">
        <w:rPr>
          <w:rFonts w:ascii="宋体" w:hAnsi="宋体" w:cs="宋体" w:hint="eastAsia"/>
          <w:color w:val="000000"/>
          <w:kern w:val="0"/>
          <w:sz w:val="28"/>
          <w:szCs w:val="28"/>
        </w:rPr>
        <w:t>采取作弊、欺诈、强迫等有违公平的手段参与竞价的；</w:t>
      </w:r>
    </w:p>
    <w:p w:rsidR="00097EA3" w:rsidRPr="00EC526C" w:rsidRDefault="00097EA3" w:rsidP="00024B69">
      <w:pPr>
        <w:spacing w:line="480" w:lineRule="exact"/>
        <w:ind w:firstLine="555"/>
        <w:rPr>
          <w:rFonts w:ascii="宋体"/>
          <w:color w:val="000000"/>
          <w:sz w:val="28"/>
          <w:szCs w:val="28"/>
        </w:rPr>
      </w:pPr>
      <w:r w:rsidRPr="00EC526C">
        <w:rPr>
          <w:rFonts w:ascii="宋体" w:hAnsi="宋体"/>
          <w:color w:val="000000"/>
          <w:sz w:val="28"/>
          <w:szCs w:val="28"/>
        </w:rPr>
        <w:t>4</w:t>
      </w:r>
      <w:r w:rsidRPr="00EC526C">
        <w:rPr>
          <w:rFonts w:ascii="宋体"/>
          <w:color w:val="000000"/>
          <w:sz w:val="28"/>
          <w:szCs w:val="28"/>
        </w:rPr>
        <w:t>.</w:t>
      </w:r>
      <w:r w:rsidRPr="00EC526C">
        <w:rPr>
          <w:rFonts w:ascii="宋体" w:hAnsi="宋体" w:cs="宋体"/>
          <w:color w:val="000000"/>
          <w:kern w:val="0"/>
          <w:sz w:val="28"/>
          <w:szCs w:val="28"/>
        </w:rPr>
        <w:t xml:space="preserve"> </w:t>
      </w:r>
      <w:r w:rsidRPr="00EC526C">
        <w:rPr>
          <w:rFonts w:ascii="宋体" w:hAnsi="宋体" w:cs="宋体" w:hint="eastAsia"/>
          <w:color w:val="000000"/>
          <w:kern w:val="0"/>
          <w:sz w:val="28"/>
          <w:szCs w:val="28"/>
        </w:rPr>
        <w:t>本公告及法律、法规规定的其他违约违规行为；</w:t>
      </w:r>
    </w:p>
    <w:p w:rsidR="00097EA3" w:rsidRPr="00EC526C" w:rsidRDefault="00097EA3" w:rsidP="006A502B">
      <w:pPr>
        <w:spacing w:line="480" w:lineRule="exact"/>
        <w:ind w:firstLineChars="150" w:firstLine="420"/>
        <w:rPr>
          <w:rFonts w:ascii="宋体"/>
          <w:color w:val="000000"/>
          <w:sz w:val="28"/>
          <w:szCs w:val="28"/>
        </w:rPr>
      </w:pPr>
      <w:r w:rsidRPr="00EC526C">
        <w:rPr>
          <w:rFonts w:ascii="宋体" w:hAnsi="宋体" w:hint="eastAsia"/>
          <w:color w:val="000000"/>
          <w:sz w:val="28"/>
          <w:szCs w:val="28"/>
        </w:rPr>
        <w:t>（六）买受人须在拍卖成交后</w:t>
      </w:r>
      <w:r w:rsidRPr="00EC526C">
        <w:rPr>
          <w:rFonts w:ascii="宋体" w:hAnsi="宋体"/>
          <w:color w:val="000000"/>
          <w:sz w:val="28"/>
          <w:szCs w:val="28"/>
        </w:rPr>
        <w:t>5</w:t>
      </w:r>
      <w:r w:rsidRPr="00EC526C">
        <w:rPr>
          <w:rFonts w:ascii="宋体" w:hAnsi="宋体" w:hint="eastAsia"/>
          <w:color w:val="000000"/>
          <w:sz w:val="28"/>
          <w:szCs w:val="28"/>
        </w:rPr>
        <w:t>个工作日内，一次性将拍卖成交价款（一年租金）和经营保证金支付到</w:t>
      </w:r>
      <w:r w:rsidRPr="00EC526C">
        <w:rPr>
          <w:rFonts w:ascii="宋体" w:hAnsi="宋体" w:cs="宋体" w:hint="eastAsia"/>
          <w:color w:val="000000"/>
          <w:kern w:val="0"/>
          <w:sz w:val="28"/>
          <w:szCs w:val="28"/>
        </w:rPr>
        <w:t>指定账户后，方可申请竞买保证金以不计</w:t>
      </w:r>
      <w:proofErr w:type="gramStart"/>
      <w:r w:rsidRPr="00EC526C">
        <w:rPr>
          <w:rFonts w:ascii="宋体" w:hAnsi="宋体" w:cs="宋体" w:hint="eastAsia"/>
          <w:color w:val="000000"/>
          <w:kern w:val="0"/>
          <w:sz w:val="28"/>
          <w:szCs w:val="28"/>
        </w:rPr>
        <w:t>息</w:t>
      </w:r>
      <w:proofErr w:type="gramEnd"/>
      <w:r w:rsidRPr="00EC526C">
        <w:rPr>
          <w:rFonts w:ascii="宋体" w:hAnsi="宋体" w:cs="宋体" w:hint="eastAsia"/>
          <w:color w:val="000000"/>
          <w:kern w:val="0"/>
          <w:sz w:val="28"/>
          <w:szCs w:val="28"/>
        </w:rPr>
        <w:t>方式退还。</w:t>
      </w:r>
    </w:p>
    <w:p w:rsidR="00097EA3" w:rsidRPr="00EC526C" w:rsidRDefault="00097EA3" w:rsidP="006A502B">
      <w:pPr>
        <w:spacing w:line="480" w:lineRule="exact"/>
        <w:ind w:firstLineChars="150" w:firstLine="420"/>
        <w:rPr>
          <w:rFonts w:ascii="宋体"/>
          <w:color w:val="000000"/>
          <w:sz w:val="28"/>
          <w:szCs w:val="28"/>
        </w:rPr>
      </w:pPr>
      <w:r w:rsidRPr="00EC526C">
        <w:rPr>
          <w:rFonts w:ascii="宋体" w:hAnsi="宋体" w:hint="eastAsia"/>
          <w:color w:val="000000"/>
          <w:sz w:val="28"/>
          <w:szCs w:val="28"/>
        </w:rPr>
        <w:t>（七）资产出租方负责资产交接前的保管工作，出租涉及的税费由买受人负责。</w:t>
      </w:r>
    </w:p>
    <w:p w:rsidR="00097EA3" w:rsidRPr="00EC526C" w:rsidRDefault="00097EA3" w:rsidP="00024B69">
      <w:pPr>
        <w:spacing w:line="480" w:lineRule="exact"/>
        <w:ind w:firstLine="555"/>
        <w:jc w:val="left"/>
        <w:rPr>
          <w:rFonts w:ascii="宋体"/>
          <w:color w:val="000000"/>
          <w:sz w:val="28"/>
          <w:szCs w:val="28"/>
        </w:rPr>
      </w:pPr>
      <w:r w:rsidRPr="00EC526C">
        <w:rPr>
          <w:rFonts w:ascii="宋体" w:hAnsi="宋体" w:hint="eastAsia"/>
          <w:color w:val="000000"/>
          <w:sz w:val="28"/>
          <w:szCs w:val="28"/>
        </w:rPr>
        <w:t>（八）</w:t>
      </w:r>
      <w:r w:rsidRPr="00EC526C">
        <w:rPr>
          <w:rFonts w:ascii="宋体" w:hAnsi="宋体" w:cs="宋体" w:hint="eastAsia"/>
          <w:color w:val="000000"/>
          <w:kern w:val="0"/>
          <w:sz w:val="28"/>
          <w:szCs w:val="28"/>
        </w:rPr>
        <w:t>大庆市人民医院</w:t>
      </w:r>
      <w:r w:rsidRPr="00EC526C">
        <w:rPr>
          <w:rFonts w:ascii="宋体" w:hAnsi="宋体" w:hint="eastAsia"/>
          <w:color w:val="000000"/>
          <w:sz w:val="28"/>
          <w:szCs w:val="28"/>
        </w:rPr>
        <w:t>对本公告有解释权。</w:t>
      </w:r>
    </w:p>
    <w:p w:rsidR="00097EA3" w:rsidRPr="00EC526C" w:rsidRDefault="00097EA3" w:rsidP="00024B69">
      <w:pPr>
        <w:spacing w:line="480" w:lineRule="exact"/>
        <w:ind w:firstLine="555"/>
        <w:jc w:val="left"/>
        <w:rPr>
          <w:rFonts w:ascii="宋体"/>
          <w:b/>
          <w:color w:val="000000"/>
          <w:sz w:val="28"/>
          <w:szCs w:val="28"/>
        </w:rPr>
      </w:pPr>
    </w:p>
    <w:p w:rsidR="00097EA3" w:rsidRPr="00EC526C" w:rsidRDefault="00097EA3" w:rsidP="00024B69">
      <w:pPr>
        <w:spacing w:line="480" w:lineRule="exact"/>
        <w:rPr>
          <w:rFonts w:ascii="宋体"/>
          <w:b/>
          <w:color w:val="000000"/>
          <w:sz w:val="28"/>
          <w:szCs w:val="28"/>
        </w:rPr>
      </w:pPr>
    </w:p>
    <w:tbl>
      <w:tblPr>
        <w:tblW w:w="0" w:type="auto"/>
        <w:tblInd w:w="3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24"/>
      </w:tblGrid>
      <w:tr w:rsidR="00097EA3" w:rsidRPr="00EC526C" w:rsidTr="00EC526C">
        <w:trPr>
          <w:trHeight w:val="150"/>
        </w:trPr>
        <w:tc>
          <w:tcPr>
            <w:tcW w:w="324" w:type="dxa"/>
          </w:tcPr>
          <w:p w:rsidR="00097EA3" w:rsidRPr="00EC526C" w:rsidRDefault="00097EA3" w:rsidP="00024B69">
            <w:pPr>
              <w:spacing w:line="480" w:lineRule="exact"/>
              <w:rPr>
                <w:color w:val="000000"/>
              </w:rPr>
            </w:pPr>
          </w:p>
        </w:tc>
      </w:tr>
    </w:tbl>
    <w:p w:rsidR="00097EA3" w:rsidRPr="00EC526C" w:rsidRDefault="00097EA3" w:rsidP="00024B69">
      <w:pPr>
        <w:spacing w:line="480" w:lineRule="exact"/>
        <w:rPr>
          <w:color w:val="000000"/>
        </w:rPr>
      </w:pPr>
    </w:p>
    <w:sectPr w:rsidR="00097EA3" w:rsidRPr="00EC526C" w:rsidSect="00EB347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B9" w:rsidRDefault="00A716B9" w:rsidP="00EB3470">
      <w:r>
        <w:separator/>
      </w:r>
    </w:p>
  </w:endnote>
  <w:endnote w:type="continuationSeparator" w:id="0">
    <w:p w:rsidR="00A716B9" w:rsidRDefault="00A716B9" w:rsidP="00EB34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EA3" w:rsidRDefault="00F93E45">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filled="f" stroked="f" strokeweight=".5pt">
          <v:textbox style="mso-fit-shape-to-text:t" inset="0,0,0,0">
            <w:txbxContent>
              <w:p w:rsidR="00097EA3" w:rsidRDefault="00F93E45">
                <w:pPr>
                  <w:snapToGrid w:val="0"/>
                  <w:rPr>
                    <w:sz w:val="18"/>
                  </w:rPr>
                </w:pPr>
                <w:fldSimple w:instr=" PAGE  \* MERGEFORMAT ">
                  <w:r w:rsidR="007D6707" w:rsidRPr="007D6707">
                    <w:rPr>
                      <w:noProof/>
                      <w:sz w:val="18"/>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B9" w:rsidRDefault="00A716B9" w:rsidP="00EB3470">
      <w:r>
        <w:separator/>
      </w:r>
    </w:p>
  </w:footnote>
  <w:footnote w:type="continuationSeparator" w:id="0">
    <w:p w:rsidR="00A716B9" w:rsidRDefault="00A716B9" w:rsidP="00EB34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312B"/>
    <w:multiLevelType w:val="hybridMultilevel"/>
    <w:tmpl w:val="293C346C"/>
    <w:lvl w:ilvl="0" w:tplc="F55C92E0">
      <w:start w:val="10"/>
      <w:numFmt w:val="decimal"/>
      <w:lvlText w:val="%1、"/>
      <w:lvlJc w:val="left"/>
      <w:pPr>
        <w:tabs>
          <w:tab w:val="num" w:pos="1280"/>
        </w:tabs>
        <w:ind w:left="1280" w:hanging="720"/>
      </w:pPr>
      <w:rPr>
        <w:rFonts w:hAnsi="宋体"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41796DA2"/>
    <w:multiLevelType w:val="hybridMultilevel"/>
    <w:tmpl w:val="50007A0C"/>
    <w:lvl w:ilvl="0" w:tplc="F01281A6">
      <w:start w:val="9"/>
      <w:numFmt w:val="decimal"/>
      <w:lvlText w:val="%1、"/>
      <w:lvlJc w:val="left"/>
      <w:pPr>
        <w:tabs>
          <w:tab w:val="num" w:pos="1280"/>
        </w:tabs>
        <w:ind w:left="1280" w:hanging="720"/>
      </w:pPr>
      <w:rPr>
        <w:rFonts w:hAnsi="宋体"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453F38A4"/>
    <w:multiLevelType w:val="hybridMultilevel"/>
    <w:tmpl w:val="FBE88E0A"/>
    <w:lvl w:ilvl="0" w:tplc="58EA80B4">
      <w:start w:val="6"/>
      <w:numFmt w:val="decimal"/>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5B1E53DE"/>
    <w:multiLevelType w:val="hybridMultilevel"/>
    <w:tmpl w:val="5DE6CBE0"/>
    <w:lvl w:ilvl="0" w:tplc="6518DE50">
      <w:start w:val="7"/>
      <w:numFmt w:val="decimal"/>
      <w:lvlText w:val="%1、"/>
      <w:lvlJc w:val="left"/>
      <w:pPr>
        <w:tabs>
          <w:tab w:val="num" w:pos="720"/>
        </w:tabs>
        <w:ind w:left="720" w:hanging="7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B953554"/>
    <w:multiLevelType w:val="multilevel"/>
    <w:tmpl w:val="5B953554"/>
    <w:lvl w:ilvl="0">
      <w:start w:val="5"/>
      <w:numFmt w:val="decimal"/>
      <w:lvlText w:val="%1、"/>
      <w:lvlJc w:val="left"/>
      <w:pPr>
        <w:ind w:left="720" w:hanging="72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6A0B752E"/>
    <w:multiLevelType w:val="multilevel"/>
    <w:tmpl w:val="25E2B320"/>
    <w:lvl w:ilvl="0">
      <w:start w:val="8"/>
      <w:numFmt w:val="decimal"/>
      <w:lvlText w:val="%1、"/>
      <w:lvlJc w:val="left"/>
      <w:pPr>
        <w:tabs>
          <w:tab w:val="num" w:pos="720"/>
        </w:tabs>
        <w:ind w:left="720" w:hanging="720"/>
      </w:pPr>
      <w:rPr>
        <w:rFonts w:hAnsi="宋体"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3401AB5"/>
    <w:rsid w:val="00000AAC"/>
    <w:rsid w:val="00024B69"/>
    <w:rsid w:val="0002677F"/>
    <w:rsid w:val="00033E43"/>
    <w:rsid w:val="000358B8"/>
    <w:rsid w:val="0003667E"/>
    <w:rsid w:val="00097EA3"/>
    <w:rsid w:val="000C025B"/>
    <w:rsid w:val="000C344B"/>
    <w:rsid w:val="000E1140"/>
    <w:rsid w:val="001015C4"/>
    <w:rsid w:val="00106160"/>
    <w:rsid w:val="0011128A"/>
    <w:rsid w:val="00117A9E"/>
    <w:rsid w:val="00120204"/>
    <w:rsid w:val="001549DF"/>
    <w:rsid w:val="00154FB5"/>
    <w:rsid w:val="00164975"/>
    <w:rsid w:val="001716C4"/>
    <w:rsid w:val="00183ED4"/>
    <w:rsid w:val="00191B45"/>
    <w:rsid w:val="001960B8"/>
    <w:rsid w:val="001A042A"/>
    <w:rsid w:val="001A4869"/>
    <w:rsid w:val="001C3246"/>
    <w:rsid w:val="001D2B1B"/>
    <w:rsid w:val="001F700E"/>
    <w:rsid w:val="00223FCB"/>
    <w:rsid w:val="002507B0"/>
    <w:rsid w:val="00254262"/>
    <w:rsid w:val="00276E8C"/>
    <w:rsid w:val="002778FB"/>
    <w:rsid w:val="00277F2E"/>
    <w:rsid w:val="002A2656"/>
    <w:rsid w:val="002B504D"/>
    <w:rsid w:val="002C033A"/>
    <w:rsid w:val="002C3D91"/>
    <w:rsid w:val="002E02AA"/>
    <w:rsid w:val="002F0CE5"/>
    <w:rsid w:val="002F3FDE"/>
    <w:rsid w:val="00346FAD"/>
    <w:rsid w:val="00367CC7"/>
    <w:rsid w:val="00371BB0"/>
    <w:rsid w:val="0038607C"/>
    <w:rsid w:val="003933B1"/>
    <w:rsid w:val="003A09A0"/>
    <w:rsid w:val="003C5955"/>
    <w:rsid w:val="003D2706"/>
    <w:rsid w:val="003E0A89"/>
    <w:rsid w:val="004215D6"/>
    <w:rsid w:val="004219E3"/>
    <w:rsid w:val="00423B08"/>
    <w:rsid w:val="004304FF"/>
    <w:rsid w:val="004341FE"/>
    <w:rsid w:val="00437B27"/>
    <w:rsid w:val="00441054"/>
    <w:rsid w:val="004434B5"/>
    <w:rsid w:val="00445B1A"/>
    <w:rsid w:val="00446F98"/>
    <w:rsid w:val="00453799"/>
    <w:rsid w:val="004667C4"/>
    <w:rsid w:val="004705F6"/>
    <w:rsid w:val="00474768"/>
    <w:rsid w:val="00482BCE"/>
    <w:rsid w:val="0048379B"/>
    <w:rsid w:val="00497173"/>
    <w:rsid w:val="004A59AD"/>
    <w:rsid w:val="004B0DAF"/>
    <w:rsid w:val="004B1D14"/>
    <w:rsid w:val="004C1A15"/>
    <w:rsid w:val="00516977"/>
    <w:rsid w:val="00557620"/>
    <w:rsid w:val="005667C9"/>
    <w:rsid w:val="00566EF3"/>
    <w:rsid w:val="005B241E"/>
    <w:rsid w:val="005B7C08"/>
    <w:rsid w:val="005D0CE2"/>
    <w:rsid w:val="005D5C34"/>
    <w:rsid w:val="005E08CC"/>
    <w:rsid w:val="005E0B7B"/>
    <w:rsid w:val="005F466C"/>
    <w:rsid w:val="006003C8"/>
    <w:rsid w:val="00615959"/>
    <w:rsid w:val="00617E31"/>
    <w:rsid w:val="00625433"/>
    <w:rsid w:val="00626418"/>
    <w:rsid w:val="006631A1"/>
    <w:rsid w:val="00664066"/>
    <w:rsid w:val="00665942"/>
    <w:rsid w:val="00673B53"/>
    <w:rsid w:val="00675224"/>
    <w:rsid w:val="006818B8"/>
    <w:rsid w:val="006853A8"/>
    <w:rsid w:val="006946A7"/>
    <w:rsid w:val="006953A3"/>
    <w:rsid w:val="006A502B"/>
    <w:rsid w:val="006B371E"/>
    <w:rsid w:val="006C3BE8"/>
    <w:rsid w:val="006C4E4B"/>
    <w:rsid w:val="006D1470"/>
    <w:rsid w:val="006D4443"/>
    <w:rsid w:val="006F3109"/>
    <w:rsid w:val="006F4971"/>
    <w:rsid w:val="006F698C"/>
    <w:rsid w:val="00703C5C"/>
    <w:rsid w:val="00707010"/>
    <w:rsid w:val="007100A2"/>
    <w:rsid w:val="0071304B"/>
    <w:rsid w:val="00725C2E"/>
    <w:rsid w:val="00737384"/>
    <w:rsid w:val="00752477"/>
    <w:rsid w:val="007560F7"/>
    <w:rsid w:val="007634A1"/>
    <w:rsid w:val="00766435"/>
    <w:rsid w:val="00767D1F"/>
    <w:rsid w:val="00774FAE"/>
    <w:rsid w:val="007826E7"/>
    <w:rsid w:val="00792447"/>
    <w:rsid w:val="007A303B"/>
    <w:rsid w:val="007B2F02"/>
    <w:rsid w:val="007B347C"/>
    <w:rsid w:val="007B7EB3"/>
    <w:rsid w:val="007D6707"/>
    <w:rsid w:val="007F1A96"/>
    <w:rsid w:val="007F3C10"/>
    <w:rsid w:val="00806A84"/>
    <w:rsid w:val="00814901"/>
    <w:rsid w:val="00820D1A"/>
    <w:rsid w:val="00822C94"/>
    <w:rsid w:val="00841AFA"/>
    <w:rsid w:val="008440BE"/>
    <w:rsid w:val="008514E1"/>
    <w:rsid w:val="008537A2"/>
    <w:rsid w:val="00873DED"/>
    <w:rsid w:val="00895D8C"/>
    <w:rsid w:val="008B08D4"/>
    <w:rsid w:val="008C2660"/>
    <w:rsid w:val="008D591B"/>
    <w:rsid w:val="008D75B1"/>
    <w:rsid w:val="009043FF"/>
    <w:rsid w:val="00914CB0"/>
    <w:rsid w:val="009322F6"/>
    <w:rsid w:val="00960401"/>
    <w:rsid w:val="00975F06"/>
    <w:rsid w:val="00976E67"/>
    <w:rsid w:val="00993207"/>
    <w:rsid w:val="00993346"/>
    <w:rsid w:val="00994CD8"/>
    <w:rsid w:val="009A25DD"/>
    <w:rsid w:val="009A6B56"/>
    <w:rsid w:val="009B3456"/>
    <w:rsid w:val="009B5A44"/>
    <w:rsid w:val="009C2207"/>
    <w:rsid w:val="009E0ECD"/>
    <w:rsid w:val="009F6CA2"/>
    <w:rsid w:val="009F70F9"/>
    <w:rsid w:val="00A05B82"/>
    <w:rsid w:val="00A15AA1"/>
    <w:rsid w:val="00A23987"/>
    <w:rsid w:val="00A23A96"/>
    <w:rsid w:val="00A2590C"/>
    <w:rsid w:val="00A618F4"/>
    <w:rsid w:val="00A62F56"/>
    <w:rsid w:val="00A716B9"/>
    <w:rsid w:val="00A86218"/>
    <w:rsid w:val="00AB5A37"/>
    <w:rsid w:val="00AB7255"/>
    <w:rsid w:val="00AC0548"/>
    <w:rsid w:val="00AC6946"/>
    <w:rsid w:val="00AC7150"/>
    <w:rsid w:val="00AF6DEF"/>
    <w:rsid w:val="00B16347"/>
    <w:rsid w:val="00B21188"/>
    <w:rsid w:val="00B235D1"/>
    <w:rsid w:val="00B3563F"/>
    <w:rsid w:val="00B369E5"/>
    <w:rsid w:val="00B557D9"/>
    <w:rsid w:val="00B83ABD"/>
    <w:rsid w:val="00BC21CF"/>
    <w:rsid w:val="00BD6FCF"/>
    <w:rsid w:val="00BD7755"/>
    <w:rsid w:val="00BE37BD"/>
    <w:rsid w:val="00BF395F"/>
    <w:rsid w:val="00C03A89"/>
    <w:rsid w:val="00C433CC"/>
    <w:rsid w:val="00C50CC1"/>
    <w:rsid w:val="00C61118"/>
    <w:rsid w:val="00C7092D"/>
    <w:rsid w:val="00C7360B"/>
    <w:rsid w:val="00C75B89"/>
    <w:rsid w:val="00C90530"/>
    <w:rsid w:val="00CA254C"/>
    <w:rsid w:val="00CA7BCF"/>
    <w:rsid w:val="00CB65A5"/>
    <w:rsid w:val="00D21181"/>
    <w:rsid w:val="00D272A4"/>
    <w:rsid w:val="00D52055"/>
    <w:rsid w:val="00D6147D"/>
    <w:rsid w:val="00D63268"/>
    <w:rsid w:val="00D63A93"/>
    <w:rsid w:val="00D63F9B"/>
    <w:rsid w:val="00D72760"/>
    <w:rsid w:val="00D846E9"/>
    <w:rsid w:val="00D86FB3"/>
    <w:rsid w:val="00D93E7B"/>
    <w:rsid w:val="00D951A5"/>
    <w:rsid w:val="00DA472D"/>
    <w:rsid w:val="00DB2659"/>
    <w:rsid w:val="00DB54DB"/>
    <w:rsid w:val="00DD1464"/>
    <w:rsid w:val="00DD62B8"/>
    <w:rsid w:val="00DF0EDE"/>
    <w:rsid w:val="00E107BF"/>
    <w:rsid w:val="00E20624"/>
    <w:rsid w:val="00E26437"/>
    <w:rsid w:val="00E31CB6"/>
    <w:rsid w:val="00E4652A"/>
    <w:rsid w:val="00E506C5"/>
    <w:rsid w:val="00E72484"/>
    <w:rsid w:val="00E74790"/>
    <w:rsid w:val="00E81CB1"/>
    <w:rsid w:val="00E85C51"/>
    <w:rsid w:val="00E87AF6"/>
    <w:rsid w:val="00EA2046"/>
    <w:rsid w:val="00EA5E8D"/>
    <w:rsid w:val="00EB3470"/>
    <w:rsid w:val="00EB3D57"/>
    <w:rsid w:val="00EC283E"/>
    <w:rsid w:val="00EC526C"/>
    <w:rsid w:val="00EF2174"/>
    <w:rsid w:val="00F01C3F"/>
    <w:rsid w:val="00F22837"/>
    <w:rsid w:val="00F23988"/>
    <w:rsid w:val="00F251A8"/>
    <w:rsid w:val="00F42C1D"/>
    <w:rsid w:val="00F46ED6"/>
    <w:rsid w:val="00F553FF"/>
    <w:rsid w:val="00F715AB"/>
    <w:rsid w:val="00F93E45"/>
    <w:rsid w:val="00FE28A8"/>
    <w:rsid w:val="00FE688F"/>
    <w:rsid w:val="00FF0FF1"/>
    <w:rsid w:val="00FF66CD"/>
    <w:rsid w:val="02BC4A08"/>
    <w:rsid w:val="036B1328"/>
    <w:rsid w:val="07574A1A"/>
    <w:rsid w:val="07B03889"/>
    <w:rsid w:val="09623EF2"/>
    <w:rsid w:val="0C082ECB"/>
    <w:rsid w:val="0F1C6C56"/>
    <w:rsid w:val="0F8E1513"/>
    <w:rsid w:val="10CF7921"/>
    <w:rsid w:val="15AB651B"/>
    <w:rsid w:val="16352BFB"/>
    <w:rsid w:val="165B2E3B"/>
    <w:rsid w:val="1A240FA4"/>
    <w:rsid w:val="1FE62FE2"/>
    <w:rsid w:val="21816606"/>
    <w:rsid w:val="22135B75"/>
    <w:rsid w:val="2CBF4AF7"/>
    <w:rsid w:val="2F9B2D65"/>
    <w:rsid w:val="318E12DA"/>
    <w:rsid w:val="341E030F"/>
    <w:rsid w:val="343508EB"/>
    <w:rsid w:val="35BA13B5"/>
    <w:rsid w:val="37CA6B96"/>
    <w:rsid w:val="37E00D3A"/>
    <w:rsid w:val="3B5D44F4"/>
    <w:rsid w:val="3BF633ED"/>
    <w:rsid w:val="3C612A9D"/>
    <w:rsid w:val="3EF178D3"/>
    <w:rsid w:val="40827849"/>
    <w:rsid w:val="421B657B"/>
    <w:rsid w:val="451D4EF5"/>
    <w:rsid w:val="4B0E2331"/>
    <w:rsid w:val="4CC17779"/>
    <w:rsid w:val="4F2A2171"/>
    <w:rsid w:val="504C354E"/>
    <w:rsid w:val="55401D6C"/>
    <w:rsid w:val="57877EF0"/>
    <w:rsid w:val="580759F7"/>
    <w:rsid w:val="59317A63"/>
    <w:rsid w:val="5A34058B"/>
    <w:rsid w:val="5D204456"/>
    <w:rsid w:val="61FD304F"/>
    <w:rsid w:val="63401AB5"/>
    <w:rsid w:val="635A052C"/>
    <w:rsid w:val="68107747"/>
    <w:rsid w:val="6D247B1F"/>
    <w:rsid w:val="6E45347A"/>
    <w:rsid w:val="7007569E"/>
    <w:rsid w:val="7549747A"/>
    <w:rsid w:val="7DA31ED5"/>
    <w:rsid w:val="7F1F201E"/>
    <w:rsid w:val="7F556C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7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EB3470"/>
    <w:rPr>
      <w:sz w:val="18"/>
      <w:szCs w:val="18"/>
    </w:rPr>
  </w:style>
  <w:style w:type="character" w:customStyle="1" w:styleId="Char">
    <w:name w:val="批注框文本 Char"/>
    <w:basedOn w:val="a0"/>
    <w:link w:val="a3"/>
    <w:uiPriority w:val="99"/>
    <w:locked/>
    <w:rsid w:val="00EB3470"/>
    <w:rPr>
      <w:rFonts w:ascii="Calibri" w:eastAsia="宋体" w:hAnsi="Calibri" w:cs="Times New Roman"/>
      <w:kern w:val="2"/>
      <w:sz w:val="18"/>
      <w:szCs w:val="18"/>
    </w:rPr>
  </w:style>
  <w:style w:type="paragraph" w:styleId="a4">
    <w:name w:val="footer"/>
    <w:basedOn w:val="a"/>
    <w:link w:val="Char0"/>
    <w:uiPriority w:val="99"/>
    <w:rsid w:val="00EB3470"/>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5E08CC"/>
    <w:rPr>
      <w:rFonts w:ascii="Calibri" w:hAnsi="Calibri" w:cs="Times New Roman"/>
      <w:sz w:val="18"/>
      <w:szCs w:val="18"/>
    </w:rPr>
  </w:style>
  <w:style w:type="paragraph" w:styleId="a5">
    <w:name w:val="header"/>
    <w:basedOn w:val="a"/>
    <w:link w:val="Char1"/>
    <w:uiPriority w:val="99"/>
    <w:rsid w:val="00EB34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uiPriority w:val="99"/>
    <w:semiHidden/>
    <w:locked/>
    <w:rsid w:val="005E08CC"/>
    <w:rPr>
      <w:rFonts w:ascii="Calibri" w:hAnsi="Calibri" w:cs="Times New Roman"/>
      <w:sz w:val="18"/>
      <w:szCs w:val="18"/>
    </w:rPr>
  </w:style>
  <w:style w:type="paragraph" w:styleId="a6">
    <w:name w:val="Normal (Web)"/>
    <w:basedOn w:val="a"/>
    <w:uiPriority w:val="99"/>
    <w:rsid w:val="00EB3470"/>
    <w:pPr>
      <w:spacing w:beforeAutospacing="1" w:afterAutospacing="1"/>
      <w:jc w:val="left"/>
    </w:pPr>
    <w:rPr>
      <w:kern w:val="0"/>
      <w:sz w:val="24"/>
    </w:rPr>
  </w:style>
  <w:style w:type="paragraph" w:customStyle="1" w:styleId="1">
    <w:name w:val="列出段落1"/>
    <w:basedOn w:val="a"/>
    <w:uiPriority w:val="99"/>
    <w:rsid w:val="00EB347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376</Words>
  <Characters>2148</Characters>
  <Application>Microsoft Office Word</Application>
  <DocSecurity>0</DocSecurity>
  <Lines>17</Lines>
  <Paragraphs>5</Paragraphs>
  <ScaleCrop>false</ScaleCrop>
  <Company>微软中国</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ztb</cp:lastModifiedBy>
  <cp:revision>101</cp:revision>
  <cp:lastPrinted>2019-07-19T03:08:00Z</cp:lastPrinted>
  <dcterms:created xsi:type="dcterms:W3CDTF">2018-06-13T02:12:00Z</dcterms:created>
  <dcterms:modified xsi:type="dcterms:W3CDTF">2019-07-30T01:23:00Z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