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5B75" w:rsidRDefault="0018160B" w:rsidP="003D7887">
      <w:pPr>
        <w:pStyle w:val="New"/>
        <w:adjustRightInd w:val="0"/>
        <w:snapToGrid w:val="0"/>
        <w:spacing w:afterLines="100"/>
        <w:jc w:val="center"/>
        <w:rPr>
          <w:rFonts w:ascii="宋体" w:hAnsi="宋体" w:cs="仿宋_GB2312"/>
          <w:sz w:val="44"/>
          <w:szCs w:val="44"/>
        </w:rPr>
      </w:pPr>
      <w:r>
        <w:rPr>
          <w:rFonts w:ascii="宋体" w:hAnsi="宋体" w:cs="仿宋_GB2312" w:hint="eastAsia"/>
          <w:sz w:val="44"/>
          <w:szCs w:val="44"/>
        </w:rPr>
        <w:t>大庆市人民医院单位拟单一来源采购</w:t>
      </w:r>
      <w:r w:rsidR="003B713D">
        <w:rPr>
          <w:rFonts w:ascii="宋体" w:hAnsi="宋体" w:cs="仿宋_GB2312" w:hint="eastAsia"/>
          <w:sz w:val="44"/>
          <w:szCs w:val="44"/>
        </w:rPr>
        <w:t>南院互联网出口防火墙</w:t>
      </w:r>
    </w:p>
    <w:p w:rsidR="00945B75" w:rsidRDefault="0018160B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ascii="宋体" w:hAnsi="宋体" w:cs="仿宋_GB2312" w:hint="eastAsia"/>
          <w:sz w:val="28"/>
          <w:szCs w:val="32"/>
        </w:rPr>
        <w:t>一、采购单位：大庆市人民医院</w:t>
      </w:r>
    </w:p>
    <w:p w:rsidR="004739F7" w:rsidRDefault="0018160B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ascii="宋体" w:hAnsi="宋体" w:cs="仿宋_GB2312" w:hint="eastAsia"/>
          <w:sz w:val="28"/>
          <w:szCs w:val="32"/>
        </w:rPr>
        <w:t>二、项目名称：</w:t>
      </w:r>
      <w:r w:rsidR="003B713D" w:rsidRPr="003B713D">
        <w:rPr>
          <w:rFonts w:ascii="宋体" w:hAnsi="宋体" w:cs="仿宋_GB2312" w:hint="eastAsia"/>
          <w:sz w:val="28"/>
          <w:szCs w:val="32"/>
        </w:rPr>
        <w:t>大庆市人民医院单位拟单一来源采购南院互联网出口防火墙</w:t>
      </w:r>
    </w:p>
    <w:p w:rsidR="00945B75" w:rsidRDefault="0018160B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ascii="宋体" w:hAnsi="宋体" w:cs="仿宋_GB2312" w:hint="eastAsia"/>
          <w:sz w:val="28"/>
          <w:szCs w:val="32"/>
        </w:rPr>
        <w:t>三、采购方式：</w:t>
      </w:r>
      <w:r w:rsidR="004739F7">
        <w:rPr>
          <w:rFonts w:ascii="宋体" w:hAnsi="宋体" w:cs="仿宋_GB2312"/>
          <w:sz w:val="28"/>
          <w:szCs w:val="32"/>
        </w:rPr>
        <w:t xml:space="preserve"> </w:t>
      </w:r>
      <w:r w:rsidR="003B713D">
        <w:rPr>
          <w:rFonts w:ascii="宋体" w:hAnsi="宋体" w:cs="仿宋_GB2312" w:hint="eastAsia"/>
          <w:sz w:val="28"/>
          <w:szCs w:val="32"/>
        </w:rPr>
        <w:t>单一来源</w:t>
      </w:r>
    </w:p>
    <w:p w:rsidR="00945B75" w:rsidRDefault="0018160B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ascii="宋体" w:hAnsi="宋体" w:cs="仿宋_GB2312" w:hint="eastAsia"/>
          <w:sz w:val="28"/>
          <w:szCs w:val="32"/>
        </w:rPr>
        <w:t>四、采购预算：</w:t>
      </w:r>
      <w:r w:rsidR="004739F7">
        <w:rPr>
          <w:rFonts w:ascii="宋体" w:hAnsi="宋体" w:cs="仿宋_GB2312"/>
          <w:sz w:val="28"/>
          <w:szCs w:val="32"/>
        </w:rPr>
        <w:t xml:space="preserve"> </w:t>
      </w:r>
      <w:r w:rsidR="003B713D">
        <w:rPr>
          <w:rFonts w:ascii="宋体" w:hAnsi="宋体" w:cs="仿宋_GB2312" w:hint="eastAsia"/>
          <w:sz w:val="28"/>
          <w:szCs w:val="32"/>
        </w:rPr>
        <w:t>5万元</w:t>
      </w:r>
    </w:p>
    <w:p w:rsidR="003A328B" w:rsidRDefault="0018160B">
      <w:pPr>
        <w:adjustRightInd w:val="0"/>
        <w:snapToGrid w:val="0"/>
        <w:spacing w:line="360" w:lineRule="auto"/>
        <w:ind w:firstLine="640"/>
        <w:rPr>
          <w:rFonts w:ascii="宋体" w:hAnsi="宋体"/>
          <w:sz w:val="28"/>
          <w:szCs w:val="28"/>
        </w:rPr>
      </w:pPr>
      <w:r>
        <w:rPr>
          <w:rFonts w:ascii="宋体" w:hAnsi="宋体" w:cs="仿宋_GB2312" w:hint="eastAsia"/>
          <w:sz w:val="28"/>
          <w:szCs w:val="32"/>
        </w:rPr>
        <w:t>五、拟单一来源供应商及地址：</w:t>
      </w:r>
      <w:r w:rsidR="003A328B" w:rsidRPr="007B26D4">
        <w:rPr>
          <w:rFonts w:ascii="宋体" w:hAnsi="宋体" w:hint="eastAsia"/>
          <w:sz w:val="28"/>
          <w:szCs w:val="28"/>
        </w:rPr>
        <w:t>哈尔滨浦仕尔科技开发有限公司</w:t>
      </w:r>
    </w:p>
    <w:p w:rsidR="003A328B" w:rsidRPr="007B26D4" w:rsidRDefault="003A328B" w:rsidP="003A328B">
      <w:pPr>
        <w:ind w:firstLineChars="400" w:firstLine="1120"/>
        <w:rPr>
          <w:rFonts w:ascii="宋体" w:hAnsi="宋体"/>
          <w:sz w:val="28"/>
          <w:szCs w:val="28"/>
        </w:rPr>
      </w:pPr>
      <w:r w:rsidRPr="007B26D4">
        <w:rPr>
          <w:rFonts w:ascii="宋体" w:hAnsi="宋体" w:hint="eastAsia"/>
          <w:sz w:val="28"/>
          <w:szCs w:val="28"/>
        </w:rPr>
        <w:t>哈尔滨市南岗区松花江街139号教化电子大世界11层1120号</w:t>
      </w:r>
    </w:p>
    <w:p w:rsidR="00945B75" w:rsidRDefault="004739F7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32"/>
        </w:rPr>
      </w:pPr>
      <w:r>
        <w:rPr>
          <w:rFonts w:ascii="宋体" w:hAnsi="宋体" w:cs="仿宋_GB2312"/>
          <w:sz w:val="28"/>
          <w:szCs w:val="32"/>
        </w:rPr>
        <w:t xml:space="preserve"> </w:t>
      </w:r>
    </w:p>
    <w:p w:rsidR="00945B75" w:rsidRDefault="0018160B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ascii="宋体" w:hAnsi="宋体" w:cs="仿宋_GB2312" w:hint="eastAsia"/>
          <w:sz w:val="28"/>
          <w:szCs w:val="32"/>
        </w:rPr>
        <w:t>六、采购内容</w:t>
      </w:r>
    </w:p>
    <w:tbl>
      <w:tblPr>
        <w:tblW w:w="88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1287"/>
        <w:gridCol w:w="1077"/>
        <w:gridCol w:w="1160"/>
        <w:gridCol w:w="2421"/>
        <w:gridCol w:w="567"/>
        <w:gridCol w:w="700"/>
        <w:gridCol w:w="928"/>
      </w:tblGrid>
      <w:tr w:rsidR="00945B75">
        <w:trPr>
          <w:trHeight w:val="578"/>
          <w:jc w:val="center"/>
        </w:trPr>
        <w:tc>
          <w:tcPr>
            <w:tcW w:w="8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Default="0018160B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此处填写</w:t>
            </w:r>
            <w:r>
              <w:rPr>
                <w:rStyle w:val="font11"/>
                <w:rFonts w:ascii="仿宋_GB2312" w:eastAsia="仿宋_GB2312" w:hAnsi="仿宋_GB2312" w:cs="仿宋_GB2312" w:hint="default"/>
                <w:sz w:val="24"/>
                <w:szCs w:val="24"/>
              </w:rPr>
              <w:t>具体采购内容</w:t>
            </w:r>
          </w:p>
        </w:tc>
      </w:tr>
      <w:tr w:rsidR="00945B75" w:rsidTr="00967C66">
        <w:trPr>
          <w:trHeight w:val="85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主要需求或功能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数</w:t>
            </w:r>
          </w:p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计量</w:t>
            </w:r>
          </w:p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单价（万）</w:t>
            </w:r>
          </w:p>
        </w:tc>
      </w:tr>
      <w:tr w:rsidR="00945B75" w:rsidTr="00967C66">
        <w:trPr>
          <w:trHeight w:val="57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Default="00967C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Pr="00EE6920" w:rsidRDefault="00967C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EE692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防火墙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Pr="00EE6920" w:rsidRDefault="00967C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EE692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启明星辰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5B75" w:rsidRPr="00EE6920" w:rsidRDefault="00967C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EE6920">
              <w:rPr>
                <w:rFonts w:hint="eastAsia"/>
                <w:color w:val="000000"/>
                <w:szCs w:val="21"/>
                <w:shd w:val="clear" w:color="auto" w:fill="FFFFFF"/>
              </w:rPr>
              <w:t>USG-12600GP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20" w:rsidRPr="00EE6920" w:rsidRDefault="00EE6920" w:rsidP="00EE6920">
            <w:pPr>
              <w:rPr>
                <w:szCs w:val="21"/>
              </w:rPr>
            </w:pPr>
            <w:r w:rsidRPr="00EE6920">
              <w:rPr>
                <w:szCs w:val="21"/>
              </w:rPr>
              <w:t>1</w:t>
            </w:r>
            <w:r w:rsidRPr="00EE6920">
              <w:rPr>
                <w:szCs w:val="21"/>
              </w:rPr>
              <w:t>、</w:t>
            </w:r>
            <w:r w:rsidRPr="00EE6920">
              <w:rPr>
                <w:szCs w:val="21"/>
              </w:rPr>
              <w:t>2U</w:t>
            </w:r>
            <w:r w:rsidRPr="00EE6920">
              <w:rPr>
                <w:szCs w:val="21"/>
              </w:rPr>
              <w:t>标准上架式机箱，配置冗余双电源；</w:t>
            </w:r>
          </w:p>
          <w:p w:rsidR="00EE6920" w:rsidRPr="00EE6920" w:rsidRDefault="00EE6920" w:rsidP="00EE6920">
            <w:pPr>
              <w:rPr>
                <w:szCs w:val="21"/>
              </w:rPr>
            </w:pPr>
            <w:r w:rsidRPr="00EE6920">
              <w:rPr>
                <w:szCs w:val="21"/>
              </w:rPr>
              <w:t>2</w:t>
            </w:r>
            <w:r w:rsidRPr="00EE6920">
              <w:rPr>
                <w:rFonts w:hint="eastAsia"/>
                <w:szCs w:val="21"/>
              </w:rPr>
              <w:t>，</w:t>
            </w:r>
            <w:r w:rsidRPr="00EE6920">
              <w:rPr>
                <w:szCs w:val="21"/>
              </w:rPr>
              <w:t>标配</w:t>
            </w:r>
            <w:r w:rsidRPr="00EE6920">
              <w:rPr>
                <w:szCs w:val="21"/>
              </w:rPr>
              <w:t>6</w:t>
            </w:r>
            <w:r w:rsidRPr="00EE6920">
              <w:rPr>
                <w:szCs w:val="21"/>
              </w:rPr>
              <w:t>个</w:t>
            </w:r>
            <w:r w:rsidRPr="00EE6920">
              <w:rPr>
                <w:szCs w:val="21"/>
              </w:rPr>
              <w:t>10/100/1000M Base-TX</w:t>
            </w:r>
            <w:r w:rsidRPr="00EE6920">
              <w:rPr>
                <w:szCs w:val="21"/>
              </w:rPr>
              <w:t>接口，</w:t>
            </w:r>
            <w:r w:rsidRPr="00EE6920">
              <w:rPr>
                <w:szCs w:val="21"/>
              </w:rPr>
              <w:t>5</w:t>
            </w:r>
            <w:r w:rsidRPr="00EE6920">
              <w:rPr>
                <w:szCs w:val="21"/>
              </w:rPr>
              <w:t>个扩展槽位；默认支持</w:t>
            </w:r>
            <w:r w:rsidRPr="00EE6920">
              <w:rPr>
                <w:szCs w:val="21"/>
              </w:rPr>
              <w:t>IPSec VPN</w:t>
            </w:r>
            <w:r w:rsidRPr="00EE6920">
              <w:rPr>
                <w:szCs w:val="21"/>
              </w:rPr>
              <w:t>并可扩展，</w:t>
            </w:r>
            <w:r w:rsidRPr="00EE6920">
              <w:rPr>
                <w:szCs w:val="21"/>
              </w:rPr>
              <w:t>USB</w:t>
            </w:r>
            <w:r w:rsidRPr="00EE6920">
              <w:rPr>
                <w:szCs w:val="21"/>
              </w:rPr>
              <w:t>接口数量</w:t>
            </w:r>
            <w:r w:rsidRPr="00EE6920">
              <w:rPr>
                <w:szCs w:val="21"/>
              </w:rPr>
              <w:t>2</w:t>
            </w:r>
            <w:r w:rsidRPr="00EE6920">
              <w:rPr>
                <w:szCs w:val="21"/>
              </w:rPr>
              <w:t>个，万兆接口最大支持</w:t>
            </w:r>
            <w:r w:rsidRPr="00EE6920">
              <w:rPr>
                <w:szCs w:val="21"/>
              </w:rPr>
              <w:t>10</w:t>
            </w:r>
            <w:r w:rsidRPr="00EE6920">
              <w:rPr>
                <w:szCs w:val="21"/>
              </w:rPr>
              <w:t>个</w:t>
            </w:r>
            <w:r w:rsidRPr="00EE6920">
              <w:rPr>
                <w:szCs w:val="21"/>
              </w:rPr>
              <w:t>SFP+,</w:t>
            </w:r>
            <w:r w:rsidRPr="00EE6920">
              <w:rPr>
                <w:szCs w:val="21"/>
              </w:rPr>
              <w:t>千兆</w:t>
            </w:r>
            <w:r w:rsidRPr="00EE6920">
              <w:rPr>
                <w:szCs w:val="21"/>
              </w:rPr>
              <w:t>GE</w:t>
            </w:r>
            <w:r w:rsidRPr="00EE6920">
              <w:rPr>
                <w:szCs w:val="21"/>
              </w:rPr>
              <w:t>电口最大支持</w:t>
            </w:r>
            <w:r w:rsidRPr="00EE6920">
              <w:rPr>
                <w:szCs w:val="21"/>
              </w:rPr>
              <w:t>46</w:t>
            </w:r>
            <w:r w:rsidRPr="00EE6920">
              <w:rPr>
                <w:szCs w:val="21"/>
              </w:rPr>
              <w:t>个，千兆光</w:t>
            </w:r>
            <w:r w:rsidRPr="00EE6920">
              <w:rPr>
                <w:szCs w:val="21"/>
              </w:rPr>
              <w:t>SFP</w:t>
            </w:r>
            <w:r w:rsidRPr="00EE6920">
              <w:rPr>
                <w:szCs w:val="21"/>
              </w:rPr>
              <w:t>接口最大支持</w:t>
            </w:r>
            <w:r w:rsidRPr="00EE6920">
              <w:rPr>
                <w:szCs w:val="21"/>
              </w:rPr>
              <w:t>40</w:t>
            </w:r>
            <w:r w:rsidRPr="00EE6920">
              <w:rPr>
                <w:szCs w:val="21"/>
              </w:rPr>
              <w:t>个；</w:t>
            </w:r>
          </w:p>
          <w:p w:rsidR="00EE6920" w:rsidRPr="00EE6920" w:rsidRDefault="00EE6920" w:rsidP="00EE6920">
            <w:pPr>
              <w:rPr>
                <w:szCs w:val="21"/>
              </w:rPr>
            </w:pPr>
            <w:r w:rsidRPr="00EE6920">
              <w:rPr>
                <w:szCs w:val="21"/>
              </w:rPr>
              <w:t>3</w:t>
            </w:r>
            <w:r w:rsidRPr="00EE6920">
              <w:rPr>
                <w:szCs w:val="21"/>
              </w:rPr>
              <w:t>、防火墙吞吐量</w:t>
            </w:r>
            <w:r w:rsidRPr="00EE6920">
              <w:rPr>
                <w:szCs w:val="21"/>
              </w:rPr>
              <w:t>20Gbps</w:t>
            </w:r>
            <w:r w:rsidRPr="00EE6920">
              <w:rPr>
                <w:szCs w:val="21"/>
              </w:rPr>
              <w:t>，</w:t>
            </w:r>
            <w:r w:rsidRPr="00EE6920">
              <w:rPr>
                <w:szCs w:val="21"/>
              </w:rPr>
              <w:t>IPS</w:t>
            </w:r>
            <w:r w:rsidRPr="00EE6920">
              <w:rPr>
                <w:szCs w:val="21"/>
              </w:rPr>
              <w:t>吞吐量</w:t>
            </w:r>
            <w:r w:rsidRPr="00EE6920">
              <w:rPr>
                <w:szCs w:val="21"/>
              </w:rPr>
              <w:t>8Gbps</w:t>
            </w:r>
            <w:r w:rsidRPr="00EE6920">
              <w:rPr>
                <w:szCs w:val="21"/>
              </w:rPr>
              <w:t>，</w:t>
            </w:r>
            <w:r w:rsidRPr="00EE6920">
              <w:rPr>
                <w:szCs w:val="21"/>
              </w:rPr>
              <w:t>IPS+AV</w:t>
            </w:r>
            <w:r w:rsidRPr="00EE6920">
              <w:rPr>
                <w:szCs w:val="21"/>
              </w:rPr>
              <w:t>吞吐量</w:t>
            </w:r>
            <w:r w:rsidRPr="00EE6920">
              <w:rPr>
                <w:szCs w:val="21"/>
              </w:rPr>
              <w:t>6Gbps</w:t>
            </w:r>
            <w:r w:rsidRPr="00EE6920">
              <w:rPr>
                <w:szCs w:val="21"/>
              </w:rPr>
              <w:t>，最大并发连接数</w:t>
            </w:r>
            <w:r w:rsidRPr="00EE6920">
              <w:rPr>
                <w:szCs w:val="21"/>
              </w:rPr>
              <w:t>360</w:t>
            </w:r>
            <w:r w:rsidRPr="00EE6920">
              <w:rPr>
                <w:szCs w:val="21"/>
              </w:rPr>
              <w:t>万，每秒新建连接数</w:t>
            </w:r>
            <w:r w:rsidRPr="00EE6920">
              <w:rPr>
                <w:szCs w:val="21"/>
              </w:rPr>
              <w:t>15</w:t>
            </w:r>
            <w:r w:rsidRPr="00EE6920">
              <w:rPr>
                <w:szCs w:val="21"/>
              </w:rPr>
              <w:t>万；</w:t>
            </w:r>
          </w:p>
          <w:p w:rsidR="00EE6920" w:rsidRPr="00EE6920" w:rsidRDefault="00EE6920" w:rsidP="00EE6920">
            <w:pPr>
              <w:rPr>
                <w:szCs w:val="21"/>
              </w:rPr>
            </w:pPr>
            <w:r w:rsidRPr="00EE6920">
              <w:rPr>
                <w:szCs w:val="21"/>
              </w:rPr>
              <w:t>4</w:t>
            </w:r>
            <w:r w:rsidRPr="00EE6920">
              <w:rPr>
                <w:szCs w:val="21"/>
              </w:rPr>
              <w:t>、支持内置存储硬盘扩展、外置</w:t>
            </w:r>
            <w:r w:rsidRPr="00EE6920">
              <w:rPr>
                <w:szCs w:val="21"/>
              </w:rPr>
              <w:t>USB</w:t>
            </w:r>
            <w:r w:rsidRPr="00EE6920">
              <w:rPr>
                <w:szCs w:val="21"/>
              </w:rPr>
              <w:t>接口，支持外置存储器扩展，通过扩展存储空间完美解决设备运行信息与日志信息的在</w:t>
            </w:r>
            <w:r w:rsidRPr="00EE6920">
              <w:rPr>
                <w:szCs w:val="21"/>
              </w:rPr>
              <w:lastRenderedPageBreak/>
              <w:t>线存储；</w:t>
            </w:r>
          </w:p>
          <w:p w:rsidR="00EE6920" w:rsidRPr="00EE6920" w:rsidRDefault="00EE6920" w:rsidP="00EE6920">
            <w:pPr>
              <w:rPr>
                <w:szCs w:val="21"/>
              </w:rPr>
            </w:pPr>
            <w:r w:rsidRPr="00EE6920">
              <w:rPr>
                <w:szCs w:val="21"/>
              </w:rPr>
              <w:t>5</w:t>
            </w:r>
            <w:r w:rsidRPr="00EE6920">
              <w:rPr>
                <w:szCs w:val="21"/>
              </w:rPr>
              <w:t>、可支持透明、路由、混合三种工作模式；</w:t>
            </w:r>
          </w:p>
          <w:p w:rsidR="00EE6920" w:rsidRPr="00EE6920" w:rsidRDefault="00EE6920" w:rsidP="00EE6920">
            <w:pPr>
              <w:rPr>
                <w:szCs w:val="21"/>
              </w:rPr>
            </w:pPr>
            <w:r w:rsidRPr="00EE6920">
              <w:rPr>
                <w:szCs w:val="21"/>
              </w:rPr>
              <w:t>6</w:t>
            </w:r>
            <w:r w:rsidRPr="00EE6920">
              <w:rPr>
                <w:szCs w:val="21"/>
              </w:rPr>
              <w:t>、必须支持基于动态端口应用协议的策略路由，能够为不同的应用类型智能选择相应的运营商网络；</w:t>
            </w:r>
          </w:p>
          <w:p w:rsidR="00945B75" w:rsidRPr="00305A94" w:rsidRDefault="00EE6920" w:rsidP="00EE6920">
            <w:pPr>
              <w:rPr>
                <w:szCs w:val="21"/>
              </w:rPr>
            </w:pPr>
            <w:r w:rsidRPr="00EE6920">
              <w:rPr>
                <w:szCs w:val="21"/>
              </w:rPr>
              <w:t>7</w:t>
            </w:r>
            <w:r w:rsidRPr="00EE6920">
              <w:rPr>
                <w:szCs w:val="21"/>
              </w:rPr>
              <w:t>、可支持多出口路由情况下的默认路由备份、负载均衡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Default="00EE69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5B75" w:rsidRDefault="00EE69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</w:tbl>
    <w:p w:rsidR="00945B75" w:rsidRDefault="00945B75">
      <w:pPr>
        <w:adjustRightInd w:val="0"/>
        <w:snapToGrid w:val="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5B75" w:rsidRPr="00BE2FD1" w:rsidRDefault="0018160B">
      <w:pPr>
        <w:adjustRightInd w:val="0"/>
        <w:snapToGrid w:val="0"/>
        <w:spacing w:line="360" w:lineRule="auto"/>
        <w:rPr>
          <w:rFonts w:asciiTheme="majorEastAsia" w:eastAsiaTheme="majorEastAsia" w:hAnsiTheme="majorEastAsia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七、单一来源申请理由：</w:t>
      </w:r>
      <w:r w:rsidR="00BE2FD1" w:rsidRPr="00BE2FD1">
        <w:rPr>
          <w:rFonts w:asciiTheme="majorEastAsia" w:eastAsiaTheme="majorEastAsia" w:hAnsiTheme="majorEastAsia" w:cs="仿宋_GB2312" w:hint="eastAsia"/>
          <w:sz w:val="28"/>
          <w:szCs w:val="28"/>
        </w:rPr>
        <w:t>大庆市人民医院采购</w:t>
      </w:r>
      <w:r w:rsidR="00BE2FD1" w:rsidRPr="00BE2FD1">
        <w:rPr>
          <w:rFonts w:asciiTheme="majorEastAsia" w:eastAsiaTheme="majorEastAsia" w:hAnsiTheme="majorEastAsia" w:hint="eastAsia"/>
          <w:sz w:val="28"/>
          <w:szCs w:val="28"/>
        </w:rPr>
        <w:t>由于南院互联网出口边界使用的完全网关是2014年购买的设备，于今年8月出现不能修复的故障，同时所使用的系统已经不能满足等保2.0的要求；经与厂家协商采用以旧换新方式更换一台新的满足等保2.0的要求安全网关设备，置换补差价5.5万元（原设备价值：16.6万）</w:t>
      </w:r>
      <w:r w:rsidR="003A328B" w:rsidRPr="00BE2FD1">
        <w:rPr>
          <w:rFonts w:asciiTheme="majorEastAsia" w:eastAsiaTheme="majorEastAsia" w:hAnsiTheme="majorEastAsia" w:cs="仿宋_GB2312" w:hint="eastAsia"/>
          <w:sz w:val="28"/>
          <w:szCs w:val="28"/>
        </w:rPr>
        <w:t>所以特申请采用单一来源的方式，指定品牌与供应商采购。</w:t>
      </w:r>
    </w:p>
    <w:p w:rsidR="00BE2FD1" w:rsidRPr="00BE2FD1" w:rsidRDefault="0018160B" w:rsidP="00BE2FD1">
      <w:pPr>
        <w:ind w:firstLineChars="200" w:firstLine="560"/>
        <w:jc w:val="left"/>
        <w:rPr>
          <w:rFonts w:ascii="仿宋" w:eastAsia="仿宋" w:hAnsi="仿宋"/>
          <w:sz w:val="24"/>
        </w:rPr>
      </w:pPr>
      <w:r>
        <w:rPr>
          <w:rFonts w:ascii="宋体" w:hAnsi="宋体" w:cs="仿宋_GB2312" w:hint="eastAsia"/>
          <w:sz w:val="28"/>
          <w:szCs w:val="28"/>
        </w:rPr>
        <w:t>八、专家论证意见：</w:t>
      </w:r>
      <w:r w:rsidR="00BE2FD1" w:rsidRPr="00BE2FD1">
        <w:rPr>
          <w:rFonts w:ascii="宋体" w:hAnsi="宋体" w:cs="仿宋_GB2312" w:hint="eastAsia"/>
          <w:sz w:val="28"/>
        </w:rPr>
        <w:t>大庆市人民医院2014年采购一台启明星辰品牌防火墙，部署于南院出口，运行多年后，设备老化严重；且此型号设备已经退市，不能升级，如果另行购置新设备，投资额度较大。经与生产厂商（启明星辰公司）沟通，厂家给出了以旧换新的政策，用比较低的价格换购一台高性能，高稳定性的设备，在满足应用的前提下，后期维护更加方便，</w:t>
      </w:r>
      <w:r w:rsidR="00BE2FD1" w:rsidRPr="00BE2FD1">
        <w:rPr>
          <w:rFonts w:ascii="宋体" w:hAnsi="宋体" w:hint="eastAsia"/>
          <w:sz w:val="28"/>
        </w:rPr>
        <w:t>因此，经论证小组研究，建议采用单一来源方式，从哈尔滨浦仕尔科技开发有限公司</w:t>
      </w:r>
      <w:r w:rsidR="00BE2FD1" w:rsidRPr="00BE2FD1">
        <w:rPr>
          <w:rFonts w:ascii="宋体" w:hAnsi="宋体" w:cs="仿宋_GB2312" w:hint="eastAsia"/>
          <w:sz w:val="28"/>
        </w:rPr>
        <w:t>南院互联网出口防火墙</w:t>
      </w:r>
      <w:r w:rsidR="00BE2FD1" w:rsidRPr="00BE2FD1">
        <w:rPr>
          <w:rFonts w:ascii="宋体" w:hAnsi="宋体" w:hint="eastAsia"/>
          <w:sz w:val="28"/>
        </w:rPr>
        <w:t>。</w:t>
      </w:r>
    </w:p>
    <w:p w:rsidR="00945B75" w:rsidRPr="00BE2FD1" w:rsidRDefault="00945B75" w:rsidP="004739F7">
      <w:pPr>
        <w:adjustRightInd w:val="0"/>
        <w:snapToGrid w:val="0"/>
        <w:spacing w:line="360" w:lineRule="auto"/>
        <w:rPr>
          <w:rFonts w:ascii="宋体" w:hAnsi="宋体" w:cs="仿宋_GB2312"/>
          <w:sz w:val="24"/>
        </w:rPr>
      </w:pPr>
    </w:p>
    <w:p w:rsidR="00945B75" w:rsidRDefault="0018160B" w:rsidP="004739F7">
      <w:p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九、论证专家：</w:t>
      </w:r>
    </w:p>
    <w:tbl>
      <w:tblPr>
        <w:tblpPr w:leftFromText="180" w:rightFromText="180" w:vertAnchor="text" w:horzAnchor="page" w:tblpXSpec="center" w:tblpY="217"/>
        <w:tblOverlap w:val="never"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6"/>
        <w:gridCol w:w="1440"/>
        <w:gridCol w:w="4509"/>
        <w:gridCol w:w="1827"/>
      </w:tblGrid>
      <w:tr w:rsidR="00945B75">
        <w:trPr>
          <w:trHeight w:val="830"/>
          <w:jc w:val="center"/>
        </w:trPr>
        <w:tc>
          <w:tcPr>
            <w:tcW w:w="1216" w:type="dxa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440" w:type="dxa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509" w:type="dxa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827" w:type="dxa"/>
            <w:vAlign w:val="center"/>
          </w:tcPr>
          <w:p w:rsidR="00945B75" w:rsidRDefault="001816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职  称</w:t>
            </w:r>
          </w:p>
        </w:tc>
      </w:tr>
      <w:tr w:rsidR="00CD51AE">
        <w:trPr>
          <w:trHeight w:val="554"/>
          <w:jc w:val="center"/>
        </w:trPr>
        <w:tc>
          <w:tcPr>
            <w:tcW w:w="1216" w:type="dxa"/>
            <w:vAlign w:val="center"/>
          </w:tcPr>
          <w:p w:rsidR="00CD51AE" w:rsidRDefault="00CD51AE" w:rsidP="00CD5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CD51AE" w:rsidRDefault="00F9073F" w:rsidP="00CD51AE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王微</w:t>
            </w:r>
          </w:p>
        </w:tc>
        <w:tc>
          <w:tcPr>
            <w:tcW w:w="4509" w:type="dxa"/>
            <w:vAlign w:val="center"/>
          </w:tcPr>
          <w:p w:rsidR="00CD51AE" w:rsidRDefault="00FD291C" w:rsidP="00CD51AE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 w:rsidR="00CD51AE" w:rsidRDefault="00CD51AE" w:rsidP="00CD51AE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51AE">
        <w:trPr>
          <w:trHeight w:val="554"/>
          <w:jc w:val="center"/>
        </w:trPr>
        <w:tc>
          <w:tcPr>
            <w:tcW w:w="1216" w:type="dxa"/>
            <w:vAlign w:val="center"/>
          </w:tcPr>
          <w:p w:rsidR="00CD51AE" w:rsidRDefault="00CD51AE" w:rsidP="00CD5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CD51AE" w:rsidRDefault="00F9073F" w:rsidP="00CD51AE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曹滨</w:t>
            </w:r>
          </w:p>
        </w:tc>
        <w:tc>
          <w:tcPr>
            <w:tcW w:w="4509" w:type="dxa"/>
            <w:vAlign w:val="center"/>
          </w:tcPr>
          <w:p w:rsidR="00CD51AE" w:rsidRDefault="00FD291C" w:rsidP="00CD51AE">
            <w:pPr>
              <w:adjustRightInd w:val="0"/>
              <w:snapToGrid w:val="0"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 w:rsidR="00CD51AE" w:rsidRDefault="00CD51AE" w:rsidP="00CD51AE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51AE">
        <w:trPr>
          <w:trHeight w:val="554"/>
          <w:jc w:val="center"/>
        </w:trPr>
        <w:tc>
          <w:tcPr>
            <w:tcW w:w="1216" w:type="dxa"/>
            <w:vAlign w:val="center"/>
          </w:tcPr>
          <w:p w:rsidR="00CD51AE" w:rsidRDefault="00CD51AE" w:rsidP="00CD5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CD51AE" w:rsidRDefault="00F9073F" w:rsidP="00CD51AE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龙涛</w:t>
            </w:r>
            <w:bookmarkStart w:id="0" w:name="_GoBack"/>
            <w:bookmarkEnd w:id="0"/>
          </w:p>
        </w:tc>
        <w:tc>
          <w:tcPr>
            <w:tcW w:w="4509" w:type="dxa"/>
            <w:vAlign w:val="center"/>
          </w:tcPr>
          <w:p w:rsidR="00CD51AE" w:rsidRDefault="00FD291C" w:rsidP="00CD51AE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 w:rsidR="00CD51AE" w:rsidRDefault="00CD51AE" w:rsidP="00CD51AE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945B75" w:rsidRDefault="00945B75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 w:rsidR="00945B75" w:rsidRDefault="0018160B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十、公示期限：</w:t>
      </w:r>
      <w:r w:rsidR="00FD291C">
        <w:rPr>
          <w:rFonts w:ascii="宋体" w:hAnsi="宋体" w:cs="仿宋_GB2312"/>
          <w:sz w:val="28"/>
          <w:szCs w:val="28"/>
        </w:rPr>
        <w:t>2021年3月1</w:t>
      </w:r>
      <w:r w:rsidR="003D7887">
        <w:rPr>
          <w:rFonts w:ascii="宋体" w:hAnsi="宋体" w:cs="仿宋_GB2312" w:hint="eastAsia"/>
          <w:sz w:val="28"/>
          <w:szCs w:val="28"/>
        </w:rPr>
        <w:t>6</w:t>
      </w:r>
      <w:r w:rsidR="00FD291C">
        <w:rPr>
          <w:rFonts w:ascii="宋体" w:hAnsi="宋体" w:cs="仿宋_GB2312"/>
          <w:sz w:val="28"/>
          <w:szCs w:val="28"/>
        </w:rPr>
        <w:t>日</w:t>
      </w:r>
      <w:r w:rsidR="00FD291C">
        <w:rPr>
          <w:rFonts w:ascii="宋体" w:hAnsi="宋体" w:cs="仿宋_GB2312" w:hint="eastAsia"/>
          <w:sz w:val="28"/>
          <w:szCs w:val="28"/>
        </w:rPr>
        <w:t>至</w:t>
      </w:r>
      <w:r w:rsidR="00FD291C">
        <w:rPr>
          <w:rFonts w:ascii="宋体" w:hAnsi="宋体" w:cs="仿宋_GB2312"/>
          <w:sz w:val="28"/>
          <w:szCs w:val="28"/>
        </w:rPr>
        <w:t>2021年3月</w:t>
      </w:r>
      <w:r w:rsidR="003D7887">
        <w:rPr>
          <w:rFonts w:ascii="宋体" w:hAnsi="宋体" w:cs="仿宋_GB2312" w:hint="eastAsia"/>
          <w:sz w:val="28"/>
          <w:szCs w:val="28"/>
        </w:rPr>
        <w:t>22</w:t>
      </w:r>
      <w:r w:rsidR="00FD291C">
        <w:rPr>
          <w:rFonts w:ascii="宋体" w:hAnsi="宋体" w:cs="仿宋_GB2312"/>
          <w:sz w:val="28"/>
          <w:szCs w:val="28"/>
        </w:rPr>
        <w:t>日</w:t>
      </w:r>
    </w:p>
    <w:p w:rsidR="00614259" w:rsidRDefault="00614259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 w:rsidR="00945B75" w:rsidRDefault="00EA7B77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十一、招标时间：</w:t>
      </w:r>
      <w:r>
        <w:rPr>
          <w:rFonts w:ascii="宋体" w:hAnsi="宋体" w:cs="仿宋_GB2312"/>
          <w:sz w:val="28"/>
          <w:szCs w:val="28"/>
        </w:rPr>
        <w:t>2021年3月</w:t>
      </w:r>
      <w:r w:rsidR="003D7887">
        <w:rPr>
          <w:rFonts w:ascii="宋体" w:hAnsi="宋体" w:cs="仿宋_GB2312" w:hint="eastAsia"/>
          <w:sz w:val="28"/>
          <w:szCs w:val="28"/>
        </w:rPr>
        <w:t>23</w:t>
      </w:r>
      <w:r>
        <w:rPr>
          <w:rFonts w:ascii="宋体" w:hAnsi="宋体" w:cs="仿宋_GB2312"/>
          <w:sz w:val="28"/>
          <w:szCs w:val="28"/>
        </w:rPr>
        <w:t>日</w:t>
      </w:r>
      <w:r w:rsidR="00400718">
        <w:rPr>
          <w:rFonts w:ascii="宋体" w:hAnsi="宋体" w:cs="仿宋_GB2312" w:hint="eastAsia"/>
          <w:sz w:val="28"/>
          <w:szCs w:val="28"/>
        </w:rPr>
        <w:t>8</w:t>
      </w:r>
      <w:r>
        <w:rPr>
          <w:rFonts w:ascii="宋体" w:hAnsi="宋体" w:cs="仿宋_GB2312" w:hint="eastAsia"/>
          <w:sz w:val="28"/>
          <w:szCs w:val="28"/>
        </w:rPr>
        <w:t>:30点（如有变化</w:t>
      </w:r>
      <w:r w:rsidR="00400718">
        <w:rPr>
          <w:rFonts w:ascii="宋体" w:hAnsi="宋体" w:cs="仿宋_GB2312" w:hint="eastAsia"/>
          <w:sz w:val="28"/>
          <w:szCs w:val="28"/>
        </w:rPr>
        <w:t>另行通知</w:t>
      </w:r>
      <w:r>
        <w:rPr>
          <w:rFonts w:ascii="宋体" w:hAnsi="宋体" w:cs="仿宋_GB2312" w:hint="eastAsia"/>
          <w:sz w:val="28"/>
          <w:szCs w:val="28"/>
        </w:rPr>
        <w:t>）</w:t>
      </w:r>
    </w:p>
    <w:p w:rsidR="00614259" w:rsidRDefault="00614259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 w:rsidR="00945B75" w:rsidRDefault="00400718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十二</w:t>
      </w:r>
      <w:r w:rsidR="0018160B">
        <w:rPr>
          <w:rFonts w:ascii="宋体" w:hAnsi="宋体" w:cs="仿宋_GB2312" w:hint="eastAsia"/>
          <w:sz w:val="28"/>
          <w:szCs w:val="28"/>
        </w:rPr>
        <w:t>、采购单位：大庆市人民医院</w:t>
      </w:r>
    </w:p>
    <w:p w:rsidR="00945B75" w:rsidRDefault="0018160B">
      <w:pPr>
        <w:adjustRightInd w:val="0"/>
        <w:snapToGrid w:val="0"/>
        <w:spacing w:line="360" w:lineRule="auto"/>
        <w:ind w:firstLineChars="400" w:firstLine="112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联系人：  </w:t>
      </w:r>
      <w:r w:rsidR="00CD51AE">
        <w:rPr>
          <w:rFonts w:ascii="宋体" w:hAnsi="宋体" w:cs="仿宋_GB2312" w:hint="eastAsia"/>
          <w:sz w:val="28"/>
          <w:szCs w:val="28"/>
        </w:rPr>
        <w:t>李永光</w:t>
      </w:r>
      <w:r>
        <w:rPr>
          <w:rFonts w:ascii="宋体" w:hAnsi="宋体" w:cs="仿宋_GB2312" w:hint="eastAsia"/>
          <w:sz w:val="28"/>
          <w:szCs w:val="28"/>
        </w:rPr>
        <w:t xml:space="preserve">   电  话：</w:t>
      </w:r>
      <w:r w:rsidR="00CD51AE">
        <w:rPr>
          <w:rFonts w:ascii="宋体" w:hAnsi="宋体" w:cs="仿宋_GB2312" w:hint="eastAsia"/>
          <w:sz w:val="28"/>
          <w:szCs w:val="28"/>
        </w:rPr>
        <w:t>0459-6612123</w:t>
      </w:r>
    </w:p>
    <w:p w:rsidR="00945B75" w:rsidRDefault="0018160B">
      <w:pPr>
        <w:adjustRightInd w:val="0"/>
        <w:snapToGrid w:val="0"/>
        <w:spacing w:line="360" w:lineRule="auto"/>
        <w:ind w:firstLineChars="400" w:firstLine="1120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地  址：萨尔图区东风新村建设路</w:t>
      </w:r>
    </w:p>
    <w:p w:rsidR="00614259" w:rsidRDefault="00614259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 w:rsidR="00945B75" w:rsidRDefault="0018160B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</w:t>
      </w:r>
      <w:r w:rsidR="00400718">
        <w:rPr>
          <w:rFonts w:ascii="宋体" w:hAnsi="宋体" w:cs="仿宋_GB2312" w:hint="eastAsia"/>
          <w:sz w:val="28"/>
          <w:szCs w:val="28"/>
        </w:rPr>
        <w:t>三</w:t>
      </w:r>
      <w:r>
        <w:rPr>
          <w:rFonts w:ascii="宋体" w:hAnsi="宋体" w:cs="仿宋_GB2312" w:hint="eastAsia"/>
          <w:sz w:val="28"/>
          <w:szCs w:val="28"/>
        </w:rPr>
        <w:t>、异议受理：</w:t>
      </w:r>
    </w:p>
    <w:p w:rsidR="00945B75" w:rsidRDefault="0018160B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如有其它潜在供应商对本项目采用单一来源方式采购有异议，请在公示期满后两个工作日内以实名书面（包括联系人、地址、联系电话）形式将异议书原件送达采购单位及采购办，未在规定时间内送达的异议视为无效异议。</w:t>
      </w:r>
    </w:p>
    <w:p w:rsidR="00945B75" w:rsidRDefault="0018160B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异议受理：</w:t>
      </w:r>
    </w:p>
    <w:p w:rsidR="00945B75" w:rsidRDefault="0018160B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采购单位：大庆市人民医院</w:t>
      </w:r>
    </w:p>
    <w:p w:rsidR="00CD51AE" w:rsidRDefault="00CD51AE" w:rsidP="00CD51AE">
      <w:pPr>
        <w:adjustRightInd w:val="0"/>
        <w:snapToGrid w:val="0"/>
        <w:spacing w:line="360" w:lineRule="auto"/>
        <w:ind w:firstLineChars="250" w:firstLine="70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联系人：  李永光   电  话：0459-6612123</w:t>
      </w:r>
    </w:p>
    <w:p w:rsidR="00945B75" w:rsidRDefault="0018160B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地  址： 大庆市萨尔图区东风新村建设路</w:t>
      </w:r>
    </w:p>
    <w:p w:rsidR="00945B75" w:rsidRDefault="0018160B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邮  编：  163316</w:t>
      </w:r>
    </w:p>
    <w:sectPr w:rsidR="00945B75" w:rsidSect="00945B75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21" w:rsidRDefault="00E41B21" w:rsidP="00945B75">
      <w:r>
        <w:separator/>
      </w:r>
    </w:p>
  </w:endnote>
  <w:endnote w:type="continuationSeparator" w:id="0">
    <w:p w:rsidR="00E41B21" w:rsidRDefault="00E41B21" w:rsidP="0094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75" w:rsidRDefault="00D0521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<v:textbox style="mso-fit-shape-to-text:t" inset="0,0,0,0">
            <w:txbxContent>
              <w:p w:rsidR="00945B75" w:rsidRDefault="00D0521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8160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D7887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21" w:rsidRDefault="00E41B21" w:rsidP="00945B75">
      <w:r>
        <w:separator/>
      </w:r>
    </w:p>
  </w:footnote>
  <w:footnote w:type="continuationSeparator" w:id="0">
    <w:p w:rsidR="00E41B21" w:rsidRDefault="00E41B21" w:rsidP="00945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479D9C"/>
    <w:multiLevelType w:val="singleLevel"/>
    <w:tmpl w:val="A4479D9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2981"/>
    <w:rsid w:val="00081D5E"/>
    <w:rsid w:val="00085869"/>
    <w:rsid w:val="000863E0"/>
    <w:rsid w:val="00093A80"/>
    <w:rsid w:val="000A3FA4"/>
    <w:rsid w:val="000D1ED8"/>
    <w:rsid w:val="000D316A"/>
    <w:rsid w:val="0010072A"/>
    <w:rsid w:val="00102AD9"/>
    <w:rsid w:val="0014547C"/>
    <w:rsid w:val="00151701"/>
    <w:rsid w:val="00153D03"/>
    <w:rsid w:val="00165579"/>
    <w:rsid w:val="00172A27"/>
    <w:rsid w:val="0018160B"/>
    <w:rsid w:val="00185A7D"/>
    <w:rsid w:val="00195C8B"/>
    <w:rsid w:val="001A113A"/>
    <w:rsid w:val="001B4257"/>
    <w:rsid w:val="001D2B21"/>
    <w:rsid w:val="001E0BB7"/>
    <w:rsid w:val="001F1E86"/>
    <w:rsid w:val="002114D2"/>
    <w:rsid w:val="00261C4F"/>
    <w:rsid w:val="002A135B"/>
    <w:rsid w:val="002F646C"/>
    <w:rsid w:val="003034BF"/>
    <w:rsid w:val="00305A94"/>
    <w:rsid w:val="0033155D"/>
    <w:rsid w:val="003408F9"/>
    <w:rsid w:val="0036085A"/>
    <w:rsid w:val="003A328B"/>
    <w:rsid w:val="003A641B"/>
    <w:rsid w:val="003A6528"/>
    <w:rsid w:val="003B65E5"/>
    <w:rsid w:val="003B6C6C"/>
    <w:rsid w:val="003B713D"/>
    <w:rsid w:val="003D7887"/>
    <w:rsid w:val="00400718"/>
    <w:rsid w:val="004304B6"/>
    <w:rsid w:val="00435D37"/>
    <w:rsid w:val="004739F7"/>
    <w:rsid w:val="00481ACA"/>
    <w:rsid w:val="00492B30"/>
    <w:rsid w:val="0049440B"/>
    <w:rsid w:val="004C0B23"/>
    <w:rsid w:val="004C43D3"/>
    <w:rsid w:val="00511642"/>
    <w:rsid w:val="00530037"/>
    <w:rsid w:val="0055540B"/>
    <w:rsid w:val="00571F4D"/>
    <w:rsid w:val="005837AD"/>
    <w:rsid w:val="0059272E"/>
    <w:rsid w:val="00594083"/>
    <w:rsid w:val="005971DC"/>
    <w:rsid w:val="005A0B71"/>
    <w:rsid w:val="005C0561"/>
    <w:rsid w:val="005F4A06"/>
    <w:rsid w:val="005F71D2"/>
    <w:rsid w:val="00610D92"/>
    <w:rsid w:val="00614259"/>
    <w:rsid w:val="00621D88"/>
    <w:rsid w:val="00637B42"/>
    <w:rsid w:val="00642C22"/>
    <w:rsid w:val="00675DB0"/>
    <w:rsid w:val="006A04D6"/>
    <w:rsid w:val="006A5E17"/>
    <w:rsid w:val="006B26FC"/>
    <w:rsid w:val="006D1743"/>
    <w:rsid w:val="007231AB"/>
    <w:rsid w:val="007643C5"/>
    <w:rsid w:val="007740DF"/>
    <w:rsid w:val="007974C1"/>
    <w:rsid w:val="007A6AA1"/>
    <w:rsid w:val="007A6C79"/>
    <w:rsid w:val="007B1893"/>
    <w:rsid w:val="007C41FB"/>
    <w:rsid w:val="007C60DB"/>
    <w:rsid w:val="0085321D"/>
    <w:rsid w:val="00854189"/>
    <w:rsid w:val="008A68D2"/>
    <w:rsid w:val="008D7F7C"/>
    <w:rsid w:val="008E6168"/>
    <w:rsid w:val="009019AC"/>
    <w:rsid w:val="009069BF"/>
    <w:rsid w:val="00917F5D"/>
    <w:rsid w:val="009343B5"/>
    <w:rsid w:val="00936EC9"/>
    <w:rsid w:val="00945B75"/>
    <w:rsid w:val="00962C9D"/>
    <w:rsid w:val="00966463"/>
    <w:rsid w:val="00967C66"/>
    <w:rsid w:val="00977F6F"/>
    <w:rsid w:val="009D57D0"/>
    <w:rsid w:val="00A244BA"/>
    <w:rsid w:val="00A27F88"/>
    <w:rsid w:val="00A4179C"/>
    <w:rsid w:val="00A54C30"/>
    <w:rsid w:val="00A56F74"/>
    <w:rsid w:val="00A87B4C"/>
    <w:rsid w:val="00A96A0E"/>
    <w:rsid w:val="00AB341B"/>
    <w:rsid w:val="00AB7C29"/>
    <w:rsid w:val="00AE1C69"/>
    <w:rsid w:val="00AF5D71"/>
    <w:rsid w:val="00B1664B"/>
    <w:rsid w:val="00B21088"/>
    <w:rsid w:val="00B21D9E"/>
    <w:rsid w:val="00B41C3D"/>
    <w:rsid w:val="00B51CDD"/>
    <w:rsid w:val="00B83D57"/>
    <w:rsid w:val="00B91C70"/>
    <w:rsid w:val="00BA34F6"/>
    <w:rsid w:val="00BD2FE6"/>
    <w:rsid w:val="00BE2FD1"/>
    <w:rsid w:val="00C173AF"/>
    <w:rsid w:val="00C21BC5"/>
    <w:rsid w:val="00C408C3"/>
    <w:rsid w:val="00C41FAF"/>
    <w:rsid w:val="00C436CB"/>
    <w:rsid w:val="00C44806"/>
    <w:rsid w:val="00C6493B"/>
    <w:rsid w:val="00C82771"/>
    <w:rsid w:val="00C9040C"/>
    <w:rsid w:val="00CA45D7"/>
    <w:rsid w:val="00CB4241"/>
    <w:rsid w:val="00CB690F"/>
    <w:rsid w:val="00CD51AE"/>
    <w:rsid w:val="00CF2AE9"/>
    <w:rsid w:val="00D04A6E"/>
    <w:rsid w:val="00D05214"/>
    <w:rsid w:val="00D06F77"/>
    <w:rsid w:val="00D11A1C"/>
    <w:rsid w:val="00D40ECF"/>
    <w:rsid w:val="00D454A9"/>
    <w:rsid w:val="00D86B12"/>
    <w:rsid w:val="00D97072"/>
    <w:rsid w:val="00DD3D5B"/>
    <w:rsid w:val="00DE6D85"/>
    <w:rsid w:val="00E16FF2"/>
    <w:rsid w:val="00E41875"/>
    <w:rsid w:val="00E41B21"/>
    <w:rsid w:val="00E447C3"/>
    <w:rsid w:val="00E83A87"/>
    <w:rsid w:val="00E927E0"/>
    <w:rsid w:val="00EA7B77"/>
    <w:rsid w:val="00EC5446"/>
    <w:rsid w:val="00EE6920"/>
    <w:rsid w:val="00F05DF8"/>
    <w:rsid w:val="00F9073F"/>
    <w:rsid w:val="00F95EFD"/>
    <w:rsid w:val="00FA4053"/>
    <w:rsid w:val="00FC2504"/>
    <w:rsid w:val="00FD291C"/>
    <w:rsid w:val="00FE6B28"/>
    <w:rsid w:val="00FE71B2"/>
    <w:rsid w:val="04902A8E"/>
    <w:rsid w:val="07FB36A6"/>
    <w:rsid w:val="08EC64B1"/>
    <w:rsid w:val="0E447C70"/>
    <w:rsid w:val="0F3F5F11"/>
    <w:rsid w:val="10345524"/>
    <w:rsid w:val="16FD2644"/>
    <w:rsid w:val="18322A41"/>
    <w:rsid w:val="19A03B9D"/>
    <w:rsid w:val="245A12B2"/>
    <w:rsid w:val="24FD0ABB"/>
    <w:rsid w:val="25A978F6"/>
    <w:rsid w:val="2728014B"/>
    <w:rsid w:val="296D0386"/>
    <w:rsid w:val="296F3889"/>
    <w:rsid w:val="29D9366D"/>
    <w:rsid w:val="2D311D35"/>
    <w:rsid w:val="2D537CEC"/>
    <w:rsid w:val="31F8678B"/>
    <w:rsid w:val="32B25BB9"/>
    <w:rsid w:val="32E023CB"/>
    <w:rsid w:val="32EE219B"/>
    <w:rsid w:val="370A1FDB"/>
    <w:rsid w:val="39FA26AE"/>
    <w:rsid w:val="3ADE61A4"/>
    <w:rsid w:val="3BF3026A"/>
    <w:rsid w:val="3D3A6003"/>
    <w:rsid w:val="42D2396A"/>
    <w:rsid w:val="48B956E0"/>
    <w:rsid w:val="49C62AFB"/>
    <w:rsid w:val="4CBD3239"/>
    <w:rsid w:val="50847E24"/>
    <w:rsid w:val="51A05024"/>
    <w:rsid w:val="570F0CE3"/>
    <w:rsid w:val="573D632F"/>
    <w:rsid w:val="67D94BCA"/>
    <w:rsid w:val="69837628"/>
    <w:rsid w:val="75E37678"/>
    <w:rsid w:val="766C04D6"/>
    <w:rsid w:val="76F8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7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45B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45B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945B75"/>
    <w:pPr>
      <w:jc w:val="left"/>
    </w:pPr>
    <w:rPr>
      <w:kern w:val="0"/>
      <w:sz w:val="24"/>
    </w:rPr>
  </w:style>
  <w:style w:type="table" w:styleId="a6">
    <w:name w:val="Table Grid"/>
    <w:basedOn w:val="a1"/>
    <w:uiPriority w:val="59"/>
    <w:rsid w:val="00945B7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45B75"/>
    <w:rPr>
      <w:color w:val="2B2B2B"/>
      <w:u w:val="none"/>
    </w:rPr>
  </w:style>
  <w:style w:type="character" w:customStyle="1" w:styleId="font11">
    <w:name w:val="font11"/>
    <w:rsid w:val="00945B7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disabled">
    <w:name w:val="disabled"/>
    <w:rsid w:val="00945B75"/>
    <w:rPr>
      <w:vanish/>
    </w:rPr>
  </w:style>
  <w:style w:type="character" w:customStyle="1" w:styleId="newicon">
    <w:name w:val="new_icon"/>
    <w:basedOn w:val="a0"/>
    <w:rsid w:val="00945B75"/>
  </w:style>
  <w:style w:type="paragraph" w:customStyle="1" w:styleId="New">
    <w:name w:val="正文 New"/>
    <w:rsid w:val="00945B75"/>
    <w:pPr>
      <w:widowControl w:val="0"/>
      <w:jc w:val="both"/>
    </w:pPr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45B7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7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45B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45B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945B75"/>
    <w:pPr>
      <w:jc w:val="left"/>
    </w:pPr>
    <w:rPr>
      <w:kern w:val="0"/>
      <w:sz w:val="24"/>
    </w:rPr>
  </w:style>
  <w:style w:type="table" w:styleId="a6">
    <w:name w:val="Table Grid"/>
    <w:basedOn w:val="a1"/>
    <w:uiPriority w:val="59"/>
    <w:rsid w:val="00945B7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45B75"/>
    <w:rPr>
      <w:color w:val="2B2B2B"/>
      <w:u w:val="none"/>
    </w:rPr>
  </w:style>
  <w:style w:type="character" w:customStyle="1" w:styleId="font11">
    <w:name w:val="font11"/>
    <w:rsid w:val="00945B7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disabled">
    <w:name w:val="disabled"/>
    <w:rsid w:val="00945B75"/>
    <w:rPr>
      <w:vanish/>
    </w:rPr>
  </w:style>
  <w:style w:type="character" w:customStyle="1" w:styleId="newicon">
    <w:name w:val="new_icon"/>
    <w:basedOn w:val="a0"/>
    <w:rsid w:val="00945B75"/>
  </w:style>
  <w:style w:type="paragraph" w:customStyle="1" w:styleId="New">
    <w:name w:val="正文 New"/>
    <w:rsid w:val="00945B75"/>
    <w:pPr>
      <w:widowControl w:val="0"/>
      <w:jc w:val="both"/>
    </w:pPr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45B7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9E636A-3712-411A-A349-81E8B4A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黑龙江省监狱管理局</dc:title>
  <dc:creator>work</dc:creator>
  <cp:lastModifiedBy>大庆市人民医院 （主管）</cp:lastModifiedBy>
  <cp:revision>15</cp:revision>
  <cp:lastPrinted>2017-11-15T02:04:00Z</cp:lastPrinted>
  <dcterms:created xsi:type="dcterms:W3CDTF">2021-01-07T03:36:00Z</dcterms:created>
  <dcterms:modified xsi:type="dcterms:W3CDTF">2021-03-15T07:32:00Z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